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2180F">
      <w:pPr>
        <w:jc w:val="center"/>
        <w:rPr>
          <w:rFonts w:hint="default" w:ascii="仿宋" w:hAnsi="仿宋" w:eastAsia="仿宋" w:cs="仿宋"/>
          <w:b/>
          <w:bCs/>
          <w:sz w:val="44"/>
          <w:szCs w:val="44"/>
          <w:lang w:val="en-US" w:eastAsia="zh-CN"/>
        </w:rPr>
      </w:pPr>
      <w:r>
        <w:rPr>
          <w:rFonts w:hint="eastAsia" w:ascii="仿宋" w:hAnsi="仿宋" w:eastAsia="仿宋" w:cs="仿宋"/>
          <w:b/>
          <w:bCs/>
          <w:sz w:val="44"/>
          <w:szCs w:val="44"/>
          <w:lang w:val="en-US" w:eastAsia="zh-CN"/>
        </w:rPr>
        <w:t>招标文件</w:t>
      </w:r>
    </w:p>
    <w:p w14:paraId="58FF2833">
      <w:pPr>
        <w:jc w:val="center"/>
        <w:rPr>
          <w:rFonts w:hint="eastAsia" w:ascii="仿宋" w:hAnsi="仿宋" w:eastAsia="仿宋" w:cs="仿宋"/>
          <w:b/>
          <w:bCs/>
          <w:sz w:val="44"/>
          <w:szCs w:val="44"/>
          <w:lang w:val="en-US" w:eastAsia="zh-CN"/>
        </w:rPr>
      </w:pPr>
    </w:p>
    <w:p w14:paraId="0B68C470">
      <w:pPr>
        <w:jc w:val="both"/>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招 标 人</w:t>
      </w:r>
      <w:r>
        <w:rPr>
          <w:rFonts w:hint="eastAsia" w:ascii="仿宋" w:hAnsi="仿宋" w:eastAsia="仿宋" w:cs="仿宋"/>
          <w:b w:val="0"/>
          <w:bCs w:val="0"/>
          <w:sz w:val="28"/>
          <w:szCs w:val="28"/>
          <w:lang w:val="en-US" w:eastAsia="zh-CN"/>
        </w:rPr>
        <w:t>：甘肃陇黔牧业有限公司</w:t>
      </w:r>
    </w:p>
    <w:p w14:paraId="275DAAAE">
      <w:pPr>
        <w:jc w:val="both"/>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开标时间</w:t>
      </w:r>
      <w:r>
        <w:rPr>
          <w:rFonts w:hint="eastAsia" w:ascii="仿宋" w:hAnsi="仿宋" w:eastAsia="仿宋" w:cs="仿宋"/>
          <w:b w:val="0"/>
          <w:bCs w:val="0"/>
          <w:sz w:val="28"/>
          <w:szCs w:val="28"/>
          <w:lang w:val="en-US" w:eastAsia="zh-CN"/>
        </w:rPr>
        <w:t>：2024年12月18日早9:00时</w:t>
      </w:r>
    </w:p>
    <w:p w14:paraId="390C7570">
      <w:pPr>
        <w:jc w:val="both"/>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开标地点</w:t>
      </w:r>
      <w:r>
        <w:rPr>
          <w:rFonts w:hint="eastAsia" w:ascii="仿宋" w:hAnsi="仿宋" w:eastAsia="仿宋" w:cs="仿宋"/>
          <w:b w:val="0"/>
          <w:bCs w:val="0"/>
          <w:sz w:val="28"/>
          <w:szCs w:val="28"/>
          <w:lang w:val="en-US" w:eastAsia="zh-CN"/>
        </w:rPr>
        <w:t>：甘肃前进现代牧业发展集团有限公司基建部三楼会议室</w:t>
      </w:r>
    </w:p>
    <w:p w14:paraId="0D1B47B8">
      <w:pPr>
        <w:jc w:val="both"/>
        <w:rPr>
          <w:rFonts w:hint="default"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联 系 人</w:t>
      </w:r>
      <w:r>
        <w:rPr>
          <w:rFonts w:hint="eastAsia" w:ascii="仿宋" w:hAnsi="仿宋" w:eastAsia="仿宋" w:cs="仿宋"/>
          <w:b w:val="0"/>
          <w:bCs w:val="0"/>
          <w:sz w:val="28"/>
          <w:szCs w:val="28"/>
          <w:lang w:val="en-US" w:eastAsia="zh-CN"/>
        </w:rPr>
        <w:t>：周德炯  联系电话：13309369459</w:t>
      </w:r>
    </w:p>
    <w:p w14:paraId="2181BBB5">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default"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项目名称</w:t>
      </w:r>
      <w:r>
        <w:rPr>
          <w:rFonts w:hint="eastAsia" w:ascii="仿宋" w:hAnsi="仿宋" w:eastAsia="仿宋" w:cs="仿宋"/>
          <w:b w:val="0"/>
          <w:bCs w:val="0"/>
          <w:sz w:val="28"/>
          <w:szCs w:val="28"/>
          <w:lang w:val="en-US" w:eastAsia="zh-CN"/>
        </w:rPr>
        <w:t>：甘肃陇黔牧业有限公司新建大门及围墙、道路硬化工程建设项目</w:t>
      </w:r>
    </w:p>
    <w:p w14:paraId="1533ED27">
      <w:pPr>
        <w:jc w:val="both"/>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建设地点</w:t>
      </w:r>
      <w:r>
        <w:rPr>
          <w:rFonts w:hint="eastAsia" w:ascii="仿宋" w:hAnsi="仿宋" w:eastAsia="仿宋" w:cs="仿宋"/>
          <w:b w:val="0"/>
          <w:bCs w:val="0"/>
          <w:sz w:val="28"/>
          <w:szCs w:val="28"/>
          <w:lang w:val="en-US" w:eastAsia="zh-CN"/>
        </w:rPr>
        <w:t xml:space="preserve">：张掖市高台县黑泉镇胭脂堡村 </w:t>
      </w:r>
    </w:p>
    <w:p w14:paraId="2265B791">
      <w:pPr>
        <w:jc w:val="both"/>
        <w:rPr>
          <w:rFonts w:hint="default"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 xml:space="preserve">拦 标 价： </w:t>
      </w:r>
      <w:r>
        <w:rPr>
          <w:rFonts w:hint="eastAsia" w:ascii="仿宋" w:hAnsi="仿宋" w:eastAsia="仿宋" w:cs="仿宋"/>
          <w:b w:val="0"/>
          <w:bCs w:val="0"/>
          <w:sz w:val="28"/>
          <w:szCs w:val="28"/>
          <w:lang w:val="en-US" w:eastAsia="zh-CN"/>
        </w:rPr>
        <w:t xml:space="preserve">1952146.16元（含税价）报价高于拦标价视为废标处理  </w:t>
      </w:r>
    </w:p>
    <w:p w14:paraId="63E74F3E">
      <w:pPr>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建设规模及特征描述:</w:t>
      </w:r>
    </w:p>
    <w:p w14:paraId="4F60547F">
      <w:pPr>
        <w:numPr>
          <w:ilvl w:val="0"/>
          <w:numId w:val="0"/>
        </w:numPr>
        <w:ind w:firstLine="562" w:firstLineChars="200"/>
        <w:jc w:val="both"/>
        <w:rPr>
          <w:rFonts w:hint="eastAsia" w:ascii="仿宋" w:hAnsi="仿宋" w:eastAsia="仿宋" w:cs="仿宋"/>
          <w:b/>
          <w:bCs/>
          <w:sz w:val="28"/>
          <w:szCs w:val="28"/>
          <w:lang w:val="en-US" w:eastAsia="zh-CN"/>
        </w:rPr>
      </w:pPr>
      <w:r>
        <w:rPr>
          <w:rFonts w:hint="eastAsia" w:ascii="仿宋" w:hAnsi="仿宋" w:eastAsia="仿宋" w:cs="仿宋"/>
          <w:b/>
          <w:bCs/>
          <w:kern w:val="2"/>
          <w:sz w:val="28"/>
          <w:szCs w:val="28"/>
          <w:lang w:val="en-US" w:eastAsia="zh-CN" w:bidi="ar-SA"/>
        </w:rPr>
        <w:t>一、</w:t>
      </w:r>
      <w:r>
        <w:rPr>
          <w:rFonts w:hint="eastAsia" w:ascii="仿宋" w:hAnsi="仿宋" w:eastAsia="仿宋" w:cs="仿宋"/>
          <w:b/>
          <w:bCs/>
          <w:sz w:val="28"/>
          <w:szCs w:val="28"/>
          <w:lang w:val="en-US" w:eastAsia="zh-CN"/>
        </w:rPr>
        <w:t>工程概况：</w:t>
      </w:r>
    </w:p>
    <w:p w14:paraId="6B628BDB">
      <w:pPr>
        <w:numPr>
          <w:ilvl w:val="0"/>
          <w:numId w:val="0"/>
        </w:numPr>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钢结构大门加干挂石装饰、清水围墙、门房及消毒室、道路硬化。  </w:t>
      </w:r>
    </w:p>
    <w:p w14:paraId="04095785">
      <w:pPr>
        <w:numPr>
          <w:ilvl w:val="0"/>
          <w:numId w:val="0"/>
        </w:numPr>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特征描述：钢结构做防腐漆2遍、清水围墙边砌筑边勾缝。</w:t>
      </w:r>
    </w:p>
    <w:p w14:paraId="2959D64E">
      <w:pPr>
        <w:ind w:firstLine="562"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二、招标技术要求：</w:t>
      </w:r>
    </w:p>
    <w:p w14:paraId="110B5FEF">
      <w:pPr>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1、中标单位在依据设计图纸的同时必须承诺按设计图纸及甲方技术的特殊工艺要求施工，并且符合国家及行业验收标准,配合完成项目竣工验收备案。</w:t>
      </w:r>
    </w:p>
    <w:p w14:paraId="250296F4">
      <w:pPr>
        <w:numPr>
          <w:ilvl w:val="0"/>
          <w:numId w:val="0"/>
        </w:numPr>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2、土建施工技术要求</w:t>
      </w:r>
    </w:p>
    <w:p w14:paraId="59663E4D">
      <w:pPr>
        <w:numPr>
          <w:ilvl w:val="0"/>
          <w:numId w:val="0"/>
        </w:numPr>
        <w:ind w:left="559" w:leftChars="266" w:firstLine="0" w:firstLineChars="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（1）图纸及清单范围内所有土建工程，具体特征描述详见清单描述。（2）包括施工过程中的辅材等</w:t>
      </w:r>
    </w:p>
    <w:p w14:paraId="274D9F8F">
      <w:pPr>
        <w:numPr>
          <w:ilvl w:val="0"/>
          <w:numId w:val="0"/>
        </w:numPr>
        <w:ind w:left="559" w:leftChars="266" w:firstLine="0" w:firstLineChars="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（3）进场人员、车辆必须购买商业保险及工伤保险</w:t>
      </w:r>
    </w:p>
    <w:p w14:paraId="2E7097F3">
      <w:pPr>
        <w:numPr>
          <w:ilvl w:val="0"/>
          <w:numId w:val="0"/>
        </w:numPr>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lang w:val="en-US" w:eastAsia="zh-CN"/>
        </w:rPr>
        <w:t>工程质量标准、规范及验收依据按以下要求执行：按国家和地方现行的施工验收标准、规范及强制性标准条文执行，如国家和地方验收标准及规范有抵触的，按国家验收标准及规范执行；无国家和地方现行的施工验收标准及规范的，则按通用的验收标准及规范执行。在施工期间如颁布有新的验收标准和规范需要强制执行时，按新颁布的验收标准和规范执行；</w:t>
      </w:r>
    </w:p>
    <w:p w14:paraId="71271E3E">
      <w:pPr>
        <w:ind w:firstLine="562"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三、投标资料要求</w:t>
      </w:r>
      <w:r>
        <w:rPr>
          <w:rFonts w:hint="eastAsia" w:ascii="仿宋" w:hAnsi="仿宋" w:eastAsia="仿宋" w:cs="仿宋"/>
          <w:b w:val="0"/>
          <w:bCs w:val="0"/>
          <w:sz w:val="28"/>
          <w:szCs w:val="28"/>
          <w:lang w:val="en-US" w:eastAsia="zh-CN"/>
        </w:rPr>
        <w:t>：</w:t>
      </w:r>
      <w:bookmarkStart w:id="1" w:name="_GoBack"/>
      <w:bookmarkEnd w:id="1"/>
    </w:p>
    <w:p w14:paraId="37EFE2F8">
      <w:pPr>
        <w:numPr>
          <w:ilvl w:val="0"/>
          <w:numId w:val="0"/>
        </w:numPr>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kern w:val="2"/>
          <w:sz w:val="28"/>
          <w:szCs w:val="28"/>
          <w:lang w:val="en-US" w:eastAsia="zh-CN" w:bidi="ar-SA"/>
        </w:rPr>
        <w:t>1、</w:t>
      </w:r>
      <w:r>
        <w:rPr>
          <w:rFonts w:hint="eastAsia" w:ascii="仿宋" w:hAnsi="仿宋" w:eastAsia="仿宋" w:cs="仿宋"/>
          <w:b w:val="0"/>
          <w:bCs w:val="0"/>
          <w:sz w:val="28"/>
          <w:szCs w:val="28"/>
          <w:lang w:val="en-US" w:eastAsia="zh-CN"/>
        </w:rPr>
        <w:t>法人身份证复印件及授权委托书</w:t>
      </w:r>
    </w:p>
    <w:p w14:paraId="060FE21E">
      <w:pPr>
        <w:numPr>
          <w:ilvl w:val="0"/>
          <w:numId w:val="0"/>
        </w:numPr>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kern w:val="2"/>
          <w:sz w:val="28"/>
          <w:szCs w:val="28"/>
          <w:lang w:val="en-US" w:eastAsia="zh-CN" w:bidi="ar-SA"/>
        </w:rPr>
        <w:t>2、</w:t>
      </w:r>
      <w:r>
        <w:rPr>
          <w:rFonts w:hint="eastAsia" w:ascii="仿宋" w:hAnsi="仿宋" w:eastAsia="仿宋" w:cs="仿宋"/>
          <w:b w:val="0"/>
          <w:bCs w:val="0"/>
          <w:sz w:val="28"/>
          <w:szCs w:val="28"/>
          <w:lang w:val="en-US" w:eastAsia="zh-CN"/>
        </w:rPr>
        <w:t>施工总承包三级及以上资质（营业执照、企业资质、安全生产许可证）</w:t>
      </w:r>
    </w:p>
    <w:p w14:paraId="3CD52752">
      <w:pPr>
        <w:numPr>
          <w:ilvl w:val="0"/>
          <w:numId w:val="0"/>
        </w:numPr>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kern w:val="2"/>
          <w:sz w:val="28"/>
          <w:szCs w:val="28"/>
          <w:lang w:val="en-US" w:eastAsia="zh-CN" w:bidi="ar-SA"/>
        </w:rPr>
        <w:t>3、</w:t>
      </w:r>
      <w:r>
        <w:rPr>
          <w:rFonts w:hint="eastAsia" w:ascii="仿宋" w:hAnsi="仿宋" w:eastAsia="仿宋" w:cs="仿宋"/>
          <w:b w:val="0"/>
          <w:bCs w:val="0"/>
          <w:sz w:val="28"/>
          <w:szCs w:val="28"/>
          <w:lang w:val="en-US" w:eastAsia="zh-CN"/>
        </w:rPr>
        <w:t>提供无欠薪证明材料</w:t>
      </w:r>
    </w:p>
    <w:p w14:paraId="0EC98278">
      <w:pPr>
        <w:numPr>
          <w:ilvl w:val="0"/>
          <w:numId w:val="0"/>
        </w:numPr>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kern w:val="2"/>
          <w:sz w:val="28"/>
          <w:szCs w:val="28"/>
          <w:lang w:val="en-US" w:eastAsia="zh-CN" w:bidi="ar-SA"/>
        </w:rPr>
        <w:t>4、</w:t>
      </w:r>
      <w:r>
        <w:rPr>
          <w:rFonts w:hint="eastAsia" w:ascii="仿宋" w:hAnsi="仿宋" w:eastAsia="仿宋" w:cs="仿宋"/>
          <w:b w:val="0"/>
          <w:bCs w:val="0"/>
          <w:sz w:val="28"/>
          <w:szCs w:val="28"/>
          <w:lang w:val="en-US" w:eastAsia="zh-CN"/>
        </w:rPr>
        <w:t>提供公司信誉中国证明材料</w:t>
      </w:r>
    </w:p>
    <w:p w14:paraId="25422F67">
      <w:pPr>
        <w:ind w:firstLine="562" w:firstLineChars="200"/>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四、施工工期：</w:t>
      </w:r>
    </w:p>
    <w:p w14:paraId="268493F3">
      <w:pPr>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2024年12月25日-2025年06月1日</w:t>
      </w:r>
    </w:p>
    <w:p w14:paraId="3F9F023B">
      <w:pPr>
        <w:ind w:firstLine="562"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五、报价范围及方式</w:t>
      </w:r>
      <w:r>
        <w:rPr>
          <w:rFonts w:hint="eastAsia" w:ascii="仿宋" w:hAnsi="仿宋" w:eastAsia="仿宋" w:cs="仿宋"/>
          <w:b w:val="0"/>
          <w:bCs w:val="0"/>
          <w:sz w:val="28"/>
          <w:szCs w:val="28"/>
          <w:lang w:val="en-US" w:eastAsia="zh-CN"/>
        </w:rPr>
        <w:t>：</w:t>
      </w:r>
    </w:p>
    <w:p w14:paraId="5C4D8430">
      <w:pPr>
        <w:numPr>
          <w:ilvl w:val="0"/>
          <w:numId w:val="0"/>
        </w:numPr>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kern w:val="2"/>
          <w:sz w:val="28"/>
          <w:szCs w:val="28"/>
          <w:lang w:val="en-US" w:eastAsia="zh-CN" w:bidi="ar-SA"/>
        </w:rPr>
        <w:t>1、</w:t>
      </w:r>
      <w:r>
        <w:rPr>
          <w:rFonts w:hint="eastAsia" w:ascii="仿宋" w:hAnsi="仿宋" w:eastAsia="仿宋" w:cs="仿宋"/>
          <w:b w:val="0"/>
          <w:bCs w:val="0"/>
          <w:sz w:val="28"/>
          <w:szCs w:val="28"/>
          <w:lang w:val="en-US" w:eastAsia="zh-CN"/>
        </w:rPr>
        <w:t>图纸及清单范围内所有分项</w:t>
      </w:r>
    </w:p>
    <w:p w14:paraId="571A3CE7">
      <w:pPr>
        <w:numPr>
          <w:ilvl w:val="0"/>
          <w:numId w:val="0"/>
        </w:numPr>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kern w:val="2"/>
          <w:sz w:val="28"/>
          <w:szCs w:val="28"/>
          <w:lang w:val="en-US" w:eastAsia="zh-CN" w:bidi="ar-SA"/>
        </w:rPr>
        <w:t>2、</w:t>
      </w:r>
      <w:r>
        <w:rPr>
          <w:rFonts w:hint="eastAsia" w:ascii="仿宋" w:hAnsi="仿宋" w:eastAsia="仿宋" w:cs="仿宋"/>
          <w:b w:val="0"/>
          <w:bCs w:val="0"/>
          <w:sz w:val="28"/>
          <w:szCs w:val="28"/>
          <w:lang w:val="en-US" w:eastAsia="zh-CN"/>
        </w:rPr>
        <w:t>施工完毕后向招标人移交完整的施工资料4份。</w:t>
      </w:r>
    </w:p>
    <w:p w14:paraId="38B2D5DC">
      <w:pPr>
        <w:numPr>
          <w:ilvl w:val="0"/>
          <w:numId w:val="0"/>
        </w:numPr>
        <w:ind w:left="0" w:leftChars="0"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kern w:val="2"/>
          <w:sz w:val="28"/>
          <w:szCs w:val="28"/>
          <w:lang w:val="en-US" w:eastAsia="zh-CN" w:bidi="ar-SA"/>
        </w:rPr>
        <w:t>3、</w:t>
      </w:r>
      <w:r>
        <w:rPr>
          <w:rFonts w:hint="eastAsia" w:ascii="仿宋" w:hAnsi="仿宋" w:eastAsia="仿宋" w:cs="仿宋"/>
          <w:b w:val="0"/>
          <w:bCs w:val="0"/>
          <w:sz w:val="28"/>
          <w:szCs w:val="28"/>
          <w:lang w:val="en-US" w:eastAsia="zh-CN"/>
        </w:rPr>
        <w:t>合同签订后中标人必须就对本项目购买商业保险及工伤保险。</w:t>
      </w:r>
    </w:p>
    <w:p w14:paraId="2B0A9FB2">
      <w:pPr>
        <w:numPr>
          <w:ilvl w:val="0"/>
          <w:numId w:val="0"/>
        </w:numPr>
        <w:ind w:left="0" w:leftChars="0"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kern w:val="2"/>
          <w:sz w:val="28"/>
          <w:szCs w:val="28"/>
          <w:lang w:val="en-US" w:eastAsia="zh-CN" w:bidi="ar-SA"/>
        </w:rPr>
        <w:t>4、</w:t>
      </w:r>
      <w:r>
        <w:rPr>
          <w:rFonts w:hint="eastAsia" w:ascii="仿宋" w:hAnsi="仿宋" w:eastAsia="仿宋" w:cs="仿宋"/>
          <w:b w:val="0"/>
          <w:bCs w:val="0"/>
          <w:sz w:val="28"/>
          <w:szCs w:val="28"/>
          <w:lang w:val="en-US" w:eastAsia="zh-CN"/>
        </w:rPr>
        <w:t>现场施工安全文明施工费。</w:t>
      </w:r>
    </w:p>
    <w:p w14:paraId="7DAB3DFC">
      <w:pPr>
        <w:numPr>
          <w:ilvl w:val="0"/>
          <w:numId w:val="0"/>
        </w:numPr>
        <w:ind w:left="0" w:leftChars="0" w:firstLine="560" w:firstLineChars="200"/>
        <w:jc w:val="both"/>
        <w:rPr>
          <w:rFonts w:hint="default" w:ascii="仿宋" w:hAnsi="仿宋" w:eastAsia="仿宋" w:cs="仿宋"/>
          <w:b w:val="0"/>
          <w:bCs w:val="0"/>
          <w:sz w:val="28"/>
          <w:szCs w:val="28"/>
          <w:lang w:val="en-US" w:eastAsia="zh-CN"/>
        </w:rPr>
      </w:pPr>
      <w:r>
        <w:rPr>
          <w:rFonts w:hint="default" w:ascii="仿宋" w:hAnsi="仿宋" w:eastAsia="仿宋" w:cs="仿宋"/>
          <w:b w:val="0"/>
          <w:bCs w:val="0"/>
          <w:kern w:val="2"/>
          <w:sz w:val="28"/>
          <w:szCs w:val="28"/>
          <w:lang w:val="en-US" w:eastAsia="zh-CN" w:bidi="ar-SA"/>
        </w:rPr>
        <w:t>5</w:t>
      </w:r>
      <w:r>
        <w:rPr>
          <w:rFonts w:hint="eastAsia" w:ascii="仿宋" w:hAnsi="仿宋" w:eastAsia="仿宋" w:cs="仿宋"/>
          <w:b w:val="0"/>
          <w:bCs w:val="0"/>
          <w:kern w:val="2"/>
          <w:sz w:val="28"/>
          <w:szCs w:val="28"/>
          <w:lang w:val="en-US" w:eastAsia="zh-CN" w:bidi="ar-SA"/>
        </w:rPr>
        <w:t>、</w:t>
      </w:r>
      <w:r>
        <w:rPr>
          <w:rFonts w:hint="eastAsia" w:ascii="仿宋" w:hAnsi="仿宋" w:eastAsia="仿宋" w:cs="仿宋"/>
          <w:b w:val="0"/>
          <w:bCs w:val="0"/>
          <w:sz w:val="28"/>
          <w:szCs w:val="28"/>
          <w:lang w:val="en-US" w:eastAsia="zh-CN"/>
        </w:rPr>
        <w:t>承包人应当向发包人出具和提供相应金额增值税普通发票。</w:t>
      </w:r>
    </w:p>
    <w:p w14:paraId="3251C107">
      <w:pPr>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本项目采用固定综合单价报价方式，报价时应综合考虑材料价格涨跌因素，工程结算时价格不因材料涨跌而调整。最终结算按实际工程量*综合单价核算。 </w:t>
      </w:r>
    </w:p>
    <w:p w14:paraId="636CF3F1">
      <w:pPr>
        <w:spacing w:line="560" w:lineRule="exact"/>
        <w:ind w:right="105"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六、投标方式：</w:t>
      </w:r>
    </w:p>
    <w:p w14:paraId="489B5363">
      <w:pPr>
        <w:spacing w:line="560" w:lineRule="exact"/>
        <w:ind w:right="105"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参加投标单位的投标文件在开标前10分钟送至</w:t>
      </w:r>
      <w:r>
        <w:rPr>
          <w:rFonts w:hint="eastAsia" w:ascii="仿宋" w:hAnsi="仿宋" w:eastAsia="仿宋" w:cs="仿宋"/>
          <w:b w:val="0"/>
          <w:bCs w:val="0"/>
          <w:sz w:val="28"/>
          <w:szCs w:val="28"/>
          <w:lang w:val="en-US" w:eastAsia="zh-CN"/>
        </w:rPr>
        <w:t>甘肃前进现代牧业发展集团有限公司基建部三楼会议室</w:t>
      </w:r>
      <w:r>
        <w:rPr>
          <w:rFonts w:hint="eastAsia" w:ascii="仿宋" w:hAnsi="仿宋" w:eastAsia="仿宋" w:cs="仿宋"/>
          <w:bCs/>
          <w:sz w:val="28"/>
          <w:szCs w:val="28"/>
          <w:lang w:val="en-US" w:eastAsia="zh-CN"/>
        </w:rPr>
        <w:t>3楼会议室，开标前不能按时送到达指定地点的责任由投标人承担。</w:t>
      </w:r>
    </w:p>
    <w:p w14:paraId="4B422DF2">
      <w:pPr>
        <w:ind w:firstLine="562"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七、中标方式</w:t>
      </w:r>
      <w:r>
        <w:rPr>
          <w:rFonts w:hint="eastAsia" w:ascii="仿宋" w:hAnsi="仿宋" w:eastAsia="仿宋" w:cs="仿宋"/>
          <w:b w:val="0"/>
          <w:bCs w:val="0"/>
          <w:sz w:val="28"/>
          <w:szCs w:val="28"/>
          <w:lang w:val="en-US" w:eastAsia="zh-CN"/>
        </w:rPr>
        <w:t xml:space="preserve">：二轮报价，低价中标     </w:t>
      </w:r>
    </w:p>
    <w:p w14:paraId="521EFA3F">
      <w:pPr>
        <w:ind w:firstLine="5320" w:firstLineChars="1900"/>
        <w:jc w:val="both"/>
        <w:rPr>
          <w:rFonts w:hint="eastAsia" w:ascii="仿宋" w:hAnsi="仿宋" w:eastAsia="仿宋" w:cs="仿宋"/>
          <w:b w:val="0"/>
          <w:bCs w:val="0"/>
          <w:sz w:val="28"/>
          <w:szCs w:val="28"/>
          <w:lang w:val="en-US" w:eastAsia="zh-CN"/>
        </w:rPr>
      </w:pPr>
    </w:p>
    <w:p w14:paraId="27CEAD10">
      <w:pPr>
        <w:ind w:firstLine="5320" w:firstLineChars="1900"/>
        <w:jc w:val="both"/>
        <w:rPr>
          <w:rFonts w:hint="eastAsia" w:ascii="仿宋" w:hAnsi="仿宋" w:eastAsia="仿宋" w:cs="仿宋"/>
          <w:b w:val="0"/>
          <w:bCs w:val="0"/>
          <w:sz w:val="28"/>
          <w:szCs w:val="28"/>
          <w:lang w:val="en-US" w:eastAsia="zh-CN"/>
        </w:rPr>
      </w:pPr>
    </w:p>
    <w:p w14:paraId="30700934">
      <w:pPr>
        <w:ind w:firstLine="5320" w:firstLineChars="1900"/>
        <w:jc w:val="both"/>
        <w:rPr>
          <w:rFonts w:hint="eastAsia" w:ascii="仿宋" w:hAnsi="仿宋" w:eastAsia="仿宋" w:cs="仿宋"/>
          <w:b w:val="0"/>
          <w:bCs w:val="0"/>
          <w:sz w:val="28"/>
          <w:szCs w:val="28"/>
          <w:lang w:val="en-US" w:eastAsia="zh-CN"/>
        </w:rPr>
      </w:pPr>
    </w:p>
    <w:p w14:paraId="534DF56F">
      <w:pPr>
        <w:ind w:firstLine="5320" w:firstLineChars="1900"/>
        <w:jc w:val="both"/>
        <w:rPr>
          <w:rFonts w:hint="eastAsia" w:ascii="仿宋" w:hAnsi="仿宋" w:eastAsia="仿宋" w:cs="仿宋"/>
          <w:b w:val="0"/>
          <w:bCs w:val="0"/>
          <w:sz w:val="28"/>
          <w:szCs w:val="28"/>
          <w:lang w:val="en-US" w:eastAsia="zh-CN"/>
        </w:rPr>
      </w:pPr>
    </w:p>
    <w:p w14:paraId="0CDD9F11">
      <w:pPr>
        <w:ind w:firstLine="5320" w:firstLineChars="1900"/>
        <w:jc w:val="both"/>
        <w:rPr>
          <w:rFonts w:hint="eastAsia" w:ascii="仿宋" w:hAnsi="仿宋" w:eastAsia="仿宋" w:cs="仿宋"/>
          <w:b w:val="0"/>
          <w:bCs w:val="0"/>
          <w:sz w:val="28"/>
          <w:szCs w:val="28"/>
          <w:lang w:val="en-US" w:eastAsia="zh-CN"/>
        </w:rPr>
      </w:pPr>
    </w:p>
    <w:p w14:paraId="3D683B72">
      <w:pPr>
        <w:ind w:firstLine="5320" w:firstLineChars="19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甘肃陇黔牧业有限公司</w:t>
      </w:r>
    </w:p>
    <w:p w14:paraId="50FF2D32">
      <w:pPr>
        <w:numPr>
          <w:ilvl w:val="0"/>
          <w:numId w:val="0"/>
        </w:numPr>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2024年12月11日</w:t>
      </w:r>
    </w:p>
    <w:p w14:paraId="7C49C223">
      <w:pPr>
        <w:numPr>
          <w:ilvl w:val="0"/>
          <w:numId w:val="0"/>
        </w:numPr>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w:t>
      </w:r>
    </w:p>
    <w:p w14:paraId="39AA39FF">
      <w:pPr>
        <w:numPr>
          <w:ilvl w:val="0"/>
          <w:numId w:val="0"/>
        </w:numPr>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w:t>
      </w:r>
    </w:p>
    <w:p w14:paraId="208FB718">
      <w:pPr>
        <w:numPr>
          <w:ilvl w:val="0"/>
          <w:numId w:val="0"/>
        </w:numPr>
        <w:jc w:val="both"/>
        <w:rPr>
          <w:rFonts w:hint="eastAsia" w:ascii="仿宋" w:hAnsi="仿宋" w:eastAsia="仿宋" w:cs="仿宋"/>
          <w:b w:val="0"/>
          <w:bCs w:val="0"/>
          <w:sz w:val="28"/>
          <w:szCs w:val="28"/>
          <w:lang w:val="en-US" w:eastAsia="zh-CN"/>
        </w:rPr>
      </w:pPr>
    </w:p>
    <w:p w14:paraId="4B2E0FAC">
      <w:pPr>
        <w:numPr>
          <w:ilvl w:val="0"/>
          <w:numId w:val="0"/>
        </w:numPr>
        <w:ind w:leftChars="200"/>
        <w:jc w:val="both"/>
        <w:rPr>
          <w:rFonts w:hint="default" w:ascii="仿宋" w:hAnsi="仿宋" w:eastAsia="仿宋" w:cs="仿宋"/>
          <w:b w:val="0"/>
          <w:bCs w:val="0"/>
          <w:sz w:val="28"/>
          <w:szCs w:val="28"/>
          <w:lang w:val="en-US" w:eastAsia="zh-CN"/>
        </w:rPr>
      </w:pPr>
    </w:p>
    <w:p w14:paraId="2DCA9A15">
      <w:pPr>
        <w:numPr>
          <w:ilvl w:val="0"/>
          <w:numId w:val="0"/>
        </w:numPr>
        <w:jc w:val="both"/>
        <w:rPr>
          <w:rFonts w:hint="eastAsia" w:ascii="仿宋" w:hAnsi="仿宋" w:eastAsia="仿宋" w:cs="仿宋"/>
          <w:b w:val="0"/>
          <w:bCs w:val="0"/>
          <w:sz w:val="28"/>
          <w:szCs w:val="28"/>
          <w:lang w:val="en-US" w:eastAsia="zh-CN"/>
        </w:rPr>
      </w:pPr>
    </w:p>
    <w:p w14:paraId="55E1F2F0">
      <w:pPr>
        <w:numPr>
          <w:ilvl w:val="0"/>
          <w:numId w:val="0"/>
        </w:numPr>
        <w:jc w:val="both"/>
        <w:rPr>
          <w:rFonts w:hint="eastAsia" w:ascii="仿宋" w:hAnsi="仿宋" w:eastAsia="仿宋" w:cs="仿宋"/>
          <w:b w:val="0"/>
          <w:bCs w:val="0"/>
          <w:sz w:val="28"/>
          <w:szCs w:val="28"/>
          <w:lang w:val="en-US" w:eastAsia="zh-CN"/>
        </w:rPr>
      </w:pPr>
    </w:p>
    <w:p w14:paraId="3706AB3D">
      <w:pPr>
        <w:numPr>
          <w:ilvl w:val="0"/>
          <w:numId w:val="0"/>
        </w:numPr>
        <w:jc w:val="both"/>
        <w:rPr>
          <w:rFonts w:hint="eastAsia" w:ascii="仿宋" w:hAnsi="仿宋" w:eastAsia="仿宋" w:cs="仿宋"/>
          <w:b w:val="0"/>
          <w:bCs w:val="0"/>
          <w:sz w:val="28"/>
          <w:szCs w:val="28"/>
          <w:lang w:val="en-US" w:eastAsia="zh-CN"/>
        </w:rPr>
      </w:pPr>
    </w:p>
    <w:p w14:paraId="7F3367E0">
      <w:pPr>
        <w:numPr>
          <w:ilvl w:val="0"/>
          <w:numId w:val="0"/>
        </w:numPr>
        <w:jc w:val="both"/>
        <w:rPr>
          <w:rFonts w:hint="eastAsia" w:ascii="仿宋" w:hAnsi="仿宋" w:eastAsia="仿宋" w:cs="仿宋"/>
          <w:b w:val="0"/>
          <w:bCs w:val="0"/>
          <w:sz w:val="28"/>
          <w:szCs w:val="28"/>
          <w:lang w:val="en-US" w:eastAsia="zh-CN"/>
        </w:rPr>
      </w:pPr>
    </w:p>
    <w:p w14:paraId="545155FA">
      <w:pPr>
        <w:numPr>
          <w:ilvl w:val="0"/>
          <w:numId w:val="0"/>
        </w:numPr>
        <w:jc w:val="both"/>
        <w:rPr>
          <w:rFonts w:hint="eastAsia" w:ascii="仿宋" w:hAnsi="仿宋" w:eastAsia="仿宋" w:cs="仿宋"/>
          <w:b w:val="0"/>
          <w:bCs w:val="0"/>
          <w:sz w:val="28"/>
          <w:szCs w:val="28"/>
          <w:lang w:val="en-US" w:eastAsia="zh-CN"/>
        </w:rPr>
      </w:pPr>
    </w:p>
    <w:p w14:paraId="1D5170CB">
      <w:pPr>
        <w:numPr>
          <w:ilvl w:val="0"/>
          <w:numId w:val="0"/>
        </w:numPr>
        <w:jc w:val="both"/>
        <w:rPr>
          <w:rFonts w:hint="eastAsia" w:ascii="仿宋" w:hAnsi="仿宋" w:eastAsia="仿宋" w:cs="仿宋"/>
          <w:b w:val="0"/>
          <w:bCs w:val="0"/>
          <w:sz w:val="28"/>
          <w:szCs w:val="28"/>
          <w:lang w:val="en-US" w:eastAsia="zh-CN"/>
        </w:rPr>
      </w:pPr>
    </w:p>
    <w:p w14:paraId="3CD7EC1D">
      <w:pPr>
        <w:numPr>
          <w:ilvl w:val="0"/>
          <w:numId w:val="0"/>
        </w:numPr>
        <w:jc w:val="both"/>
        <w:rPr>
          <w:rFonts w:hint="eastAsia" w:ascii="仿宋" w:hAnsi="仿宋" w:eastAsia="仿宋" w:cs="仿宋"/>
          <w:b w:val="0"/>
          <w:bCs w:val="0"/>
          <w:sz w:val="28"/>
          <w:szCs w:val="28"/>
          <w:lang w:val="en-US" w:eastAsia="zh-CN"/>
        </w:rPr>
      </w:pPr>
    </w:p>
    <w:p w14:paraId="6ECB460F">
      <w:pPr>
        <w:numPr>
          <w:ilvl w:val="0"/>
          <w:numId w:val="0"/>
        </w:numPr>
        <w:jc w:val="both"/>
        <w:rPr>
          <w:rFonts w:hint="eastAsia" w:ascii="仿宋" w:hAnsi="仿宋" w:eastAsia="仿宋" w:cs="仿宋"/>
          <w:b w:val="0"/>
          <w:bCs w:val="0"/>
          <w:sz w:val="28"/>
          <w:szCs w:val="28"/>
          <w:lang w:val="en-US" w:eastAsia="zh-CN"/>
        </w:rPr>
      </w:pPr>
    </w:p>
    <w:p w14:paraId="23B47971">
      <w:pPr>
        <w:numPr>
          <w:ilvl w:val="0"/>
          <w:numId w:val="0"/>
        </w:numPr>
        <w:jc w:val="both"/>
        <w:rPr>
          <w:rFonts w:hint="eastAsia" w:ascii="仿宋" w:hAnsi="仿宋" w:eastAsia="仿宋" w:cs="仿宋"/>
          <w:b w:val="0"/>
          <w:bCs w:val="0"/>
          <w:sz w:val="28"/>
          <w:szCs w:val="28"/>
          <w:lang w:val="en-US" w:eastAsia="zh-CN"/>
        </w:rPr>
      </w:pPr>
    </w:p>
    <w:p w14:paraId="660FE511">
      <w:pPr>
        <w:numPr>
          <w:ilvl w:val="0"/>
          <w:numId w:val="0"/>
        </w:numPr>
        <w:jc w:val="both"/>
        <w:rPr>
          <w:rFonts w:hint="eastAsia" w:ascii="仿宋" w:hAnsi="仿宋" w:eastAsia="仿宋" w:cs="仿宋"/>
          <w:b w:val="0"/>
          <w:bCs w:val="0"/>
          <w:sz w:val="28"/>
          <w:szCs w:val="28"/>
          <w:lang w:val="en-US" w:eastAsia="zh-CN"/>
        </w:rPr>
      </w:pPr>
    </w:p>
    <w:p w14:paraId="4813B613">
      <w:pPr>
        <w:numPr>
          <w:ilvl w:val="0"/>
          <w:numId w:val="0"/>
        </w:numPr>
        <w:jc w:val="both"/>
        <w:rPr>
          <w:rFonts w:hint="eastAsia" w:ascii="仿宋" w:hAnsi="仿宋" w:eastAsia="仿宋" w:cs="仿宋"/>
          <w:b w:val="0"/>
          <w:bCs w:val="0"/>
          <w:sz w:val="28"/>
          <w:szCs w:val="28"/>
          <w:lang w:val="en-US" w:eastAsia="zh-CN"/>
        </w:rPr>
      </w:pPr>
    </w:p>
    <w:p w14:paraId="77B423A9">
      <w:pPr>
        <w:numPr>
          <w:ilvl w:val="0"/>
          <w:numId w:val="0"/>
        </w:numPr>
        <w:jc w:val="both"/>
        <w:rPr>
          <w:rFonts w:hint="eastAsia" w:ascii="仿宋" w:hAnsi="仿宋" w:eastAsia="仿宋" w:cs="仿宋"/>
          <w:b w:val="0"/>
          <w:bCs w:val="0"/>
          <w:sz w:val="28"/>
          <w:szCs w:val="28"/>
          <w:lang w:val="en-US" w:eastAsia="zh-CN"/>
        </w:rPr>
      </w:pPr>
    </w:p>
    <w:p w14:paraId="76618D1A">
      <w:pPr>
        <w:numPr>
          <w:ilvl w:val="0"/>
          <w:numId w:val="0"/>
        </w:numPr>
        <w:jc w:val="both"/>
        <w:rPr>
          <w:rFonts w:hint="eastAsia" w:ascii="仿宋" w:hAnsi="仿宋" w:eastAsia="仿宋" w:cs="仿宋"/>
          <w:b w:val="0"/>
          <w:bCs w:val="0"/>
          <w:sz w:val="28"/>
          <w:szCs w:val="28"/>
          <w:lang w:val="en-US" w:eastAsia="zh-CN"/>
        </w:rPr>
      </w:pPr>
    </w:p>
    <w:p w14:paraId="033D120E">
      <w:pPr>
        <w:rPr>
          <w:rFonts w:hint="eastAsia"/>
        </w:rPr>
      </w:pPr>
    </w:p>
    <w:p w14:paraId="59A41017">
      <w:pPr>
        <w:pStyle w:val="2"/>
        <w:jc w:val="both"/>
        <w:rPr>
          <w:rFonts w:asciiTheme="minorEastAsia" w:hAnsiTheme="minorEastAsia" w:eastAsiaTheme="minorEastAsia"/>
          <w:sz w:val="32"/>
        </w:rPr>
      </w:pPr>
      <w:r>
        <w:rPr>
          <w:rFonts w:hint="eastAsia" w:asciiTheme="minorEastAsia" w:hAnsiTheme="minorEastAsia" w:eastAsiaTheme="minorEastAsia"/>
          <w:sz w:val="32"/>
        </w:rPr>
        <w:t>一、投标函及投标函附录</w:t>
      </w:r>
    </w:p>
    <w:p w14:paraId="27E96862">
      <w:pPr>
        <w:pStyle w:val="3"/>
        <w:jc w:val="center"/>
        <w:rPr>
          <w:rFonts w:asciiTheme="minorEastAsia" w:hAnsiTheme="minorEastAsia" w:eastAsiaTheme="minorEastAsia"/>
          <w:sz w:val="28"/>
        </w:rPr>
      </w:pPr>
      <w:r>
        <w:rPr>
          <w:rFonts w:hint="eastAsia" w:asciiTheme="minorEastAsia" w:hAnsiTheme="minorEastAsia" w:eastAsiaTheme="minorEastAsia"/>
          <w:sz w:val="28"/>
        </w:rPr>
        <w:t>（一）投标函</w:t>
      </w:r>
    </w:p>
    <w:p w14:paraId="38B49D16">
      <w:pPr>
        <w:spacing w:line="360" w:lineRule="auto"/>
        <w:ind w:right="105"/>
        <w:rPr>
          <w:rFonts w:asciiTheme="minorEastAsia" w:hAnsiTheme="minorEastAsia" w:eastAsiaTheme="minorEastAsia"/>
          <w:szCs w:val="21"/>
        </w:rPr>
      </w:pPr>
    </w:p>
    <w:p w14:paraId="2180525C">
      <w:pPr>
        <w:spacing w:line="360" w:lineRule="auto"/>
        <w:ind w:right="105"/>
        <w:rPr>
          <w:rFonts w:asciiTheme="minorEastAsia" w:hAnsiTheme="minorEastAsia" w:eastAsiaTheme="minorEastAsia"/>
          <w:sz w:val="24"/>
        </w:rPr>
      </w:pPr>
      <w:r>
        <w:rPr>
          <w:rFonts w:hint="eastAsia" w:asciiTheme="minorEastAsia" w:hAnsiTheme="minorEastAsia" w:eastAsiaTheme="minorEastAsia"/>
          <w:sz w:val="24"/>
          <w:u w:val="single"/>
        </w:rPr>
        <w:t>　　　　　　　　　</w:t>
      </w:r>
      <w:r>
        <w:rPr>
          <w:rFonts w:hint="eastAsia" w:asciiTheme="minorEastAsia" w:hAnsiTheme="minorEastAsia" w:eastAsiaTheme="minorEastAsia"/>
          <w:sz w:val="24"/>
        </w:rPr>
        <w:t>（招标人名称）：</w:t>
      </w:r>
    </w:p>
    <w:p w14:paraId="3A9EDB02">
      <w:pPr>
        <w:spacing w:line="360" w:lineRule="auto"/>
        <w:ind w:right="105" w:firstLine="480" w:firstLineChars="200"/>
        <w:rPr>
          <w:rFonts w:asciiTheme="minorEastAsia" w:hAnsiTheme="minorEastAsia" w:eastAsiaTheme="minorEastAsia"/>
          <w:sz w:val="24"/>
        </w:rPr>
      </w:pPr>
      <w:r>
        <w:rPr>
          <w:rFonts w:hint="eastAsia" w:asciiTheme="minorEastAsia" w:hAnsiTheme="minorEastAsia" w:eastAsiaTheme="minorEastAsia"/>
          <w:sz w:val="24"/>
        </w:rPr>
        <w:t>1．我方已仔细研究了</w:t>
      </w:r>
      <w:r>
        <w:rPr>
          <w:rFonts w:hint="eastAsia" w:asciiTheme="minorEastAsia" w:hAnsiTheme="minorEastAsia" w:eastAsiaTheme="minorEastAsia"/>
          <w:sz w:val="24"/>
          <w:u w:val="single"/>
        </w:rPr>
        <w:t>　　　　　　　　　</w:t>
      </w:r>
      <w:r>
        <w:rPr>
          <w:rFonts w:hint="eastAsia" w:asciiTheme="minorEastAsia" w:hAnsiTheme="minorEastAsia" w:eastAsiaTheme="minorEastAsia"/>
          <w:sz w:val="24"/>
        </w:rPr>
        <w:t>（项目名称）施工招标文件的全部内容，愿意以人民币（大写）</w:t>
      </w:r>
      <w:r>
        <w:rPr>
          <w:rFonts w:hint="eastAsia" w:asciiTheme="minorEastAsia" w:hAnsiTheme="minorEastAsia" w:eastAsiaTheme="minorEastAsia"/>
          <w:sz w:val="24"/>
          <w:u w:val="single"/>
        </w:rPr>
        <w:t>　　　　　　</w:t>
      </w:r>
      <w:r>
        <w:rPr>
          <w:rFonts w:hint="eastAsia" w:asciiTheme="minorEastAsia" w:hAnsiTheme="minorEastAsia" w:eastAsiaTheme="minorEastAsia"/>
          <w:sz w:val="24"/>
        </w:rPr>
        <w:t>元（￥</w:t>
      </w:r>
      <w:r>
        <w:rPr>
          <w:rFonts w:hint="eastAsia" w:asciiTheme="minorEastAsia" w:hAnsiTheme="minorEastAsia" w:eastAsiaTheme="minorEastAsia"/>
          <w:sz w:val="24"/>
          <w:u w:val="single"/>
        </w:rPr>
        <w:t>　　　　　　</w:t>
      </w:r>
      <w:r>
        <w:rPr>
          <w:rFonts w:hint="eastAsia" w:asciiTheme="minorEastAsia" w:hAnsiTheme="minorEastAsia" w:eastAsiaTheme="minorEastAsia"/>
          <w:sz w:val="24"/>
        </w:rPr>
        <w:t>）的投标总报价，工期</w:t>
      </w:r>
      <w:r>
        <w:rPr>
          <w:rFonts w:hint="eastAsia" w:asciiTheme="minorEastAsia" w:hAnsiTheme="minorEastAsia" w:eastAsiaTheme="minorEastAsia"/>
          <w:sz w:val="24"/>
          <w:u w:val="single"/>
        </w:rPr>
        <w:t>　　</w:t>
      </w:r>
      <w:r>
        <w:rPr>
          <w:rFonts w:hint="eastAsia" w:asciiTheme="minorEastAsia" w:hAnsiTheme="minorEastAsia" w:eastAsiaTheme="minorEastAsia"/>
          <w:sz w:val="24"/>
        </w:rPr>
        <w:t>日历天，按合同约定实施和完成承包工程，修补工程中的任何缺陷，工程质量达到</w:t>
      </w:r>
      <w:r>
        <w:rPr>
          <w:rFonts w:hint="eastAsia" w:asciiTheme="minorEastAsia" w:hAnsiTheme="minorEastAsia" w:eastAsiaTheme="minorEastAsia"/>
          <w:sz w:val="24"/>
          <w:u w:val="single"/>
        </w:rPr>
        <w:t>　　　</w:t>
      </w:r>
      <w:r>
        <w:rPr>
          <w:rFonts w:hint="eastAsia" w:asciiTheme="minorEastAsia" w:hAnsiTheme="minorEastAsia" w:eastAsiaTheme="minorEastAsia"/>
          <w:sz w:val="24"/>
        </w:rPr>
        <w:t>。</w:t>
      </w:r>
    </w:p>
    <w:p w14:paraId="7F8118E8">
      <w:pPr>
        <w:spacing w:line="360" w:lineRule="auto"/>
        <w:ind w:right="105"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2．我方承诺在投标有效期内不修改、撤销投标文件。</w:t>
      </w:r>
    </w:p>
    <w:p w14:paraId="2C99B8A9">
      <w:pPr>
        <w:spacing w:line="360" w:lineRule="auto"/>
        <w:ind w:right="105" w:firstLine="480" w:firstLineChars="200"/>
        <w:rPr>
          <w:rFonts w:asciiTheme="minorEastAsia" w:hAnsiTheme="minorEastAsia" w:eastAsiaTheme="minorEastAsia"/>
          <w:sz w:val="24"/>
        </w:rPr>
      </w:pPr>
      <w:r>
        <w:rPr>
          <w:rFonts w:hint="eastAsia" w:asciiTheme="minorEastAsia" w:hAnsiTheme="minorEastAsia"/>
          <w:sz w:val="24"/>
          <w:lang w:val="en-US" w:eastAsia="zh-CN"/>
        </w:rPr>
        <w:t>3</w:t>
      </w:r>
      <w:r>
        <w:rPr>
          <w:rFonts w:hint="eastAsia" w:asciiTheme="minorEastAsia" w:hAnsiTheme="minorEastAsia" w:eastAsiaTheme="minorEastAsia"/>
          <w:sz w:val="24"/>
        </w:rPr>
        <w:t>．如我方中标：</w:t>
      </w:r>
    </w:p>
    <w:p w14:paraId="4968FC11">
      <w:pPr>
        <w:spacing w:line="360" w:lineRule="auto"/>
        <w:ind w:right="105" w:firstLine="480" w:firstLineChars="200"/>
        <w:rPr>
          <w:rFonts w:asciiTheme="minorEastAsia" w:hAnsiTheme="minorEastAsia" w:eastAsiaTheme="minorEastAsia"/>
          <w:sz w:val="24"/>
        </w:rPr>
      </w:pPr>
      <w:r>
        <w:rPr>
          <w:rFonts w:hint="eastAsia" w:asciiTheme="minorEastAsia" w:hAnsiTheme="minorEastAsia" w:eastAsiaTheme="minorEastAsia"/>
          <w:sz w:val="24"/>
        </w:rPr>
        <w:t>(l）我方承诺在收到中标通知书后，在中标通知书规定的期限内与你方签订合同。</w:t>
      </w:r>
    </w:p>
    <w:p w14:paraId="209D6D5D">
      <w:pPr>
        <w:spacing w:line="360" w:lineRule="auto"/>
        <w:ind w:right="105" w:firstLine="480" w:firstLineChars="200"/>
        <w:rPr>
          <w:rFonts w:asciiTheme="minorEastAsia" w:hAnsiTheme="minorEastAsia" w:eastAsiaTheme="minorEastAsia"/>
          <w:sz w:val="24"/>
        </w:rPr>
      </w:pPr>
      <w:r>
        <w:rPr>
          <w:rFonts w:hint="eastAsia" w:asciiTheme="minorEastAsia" w:hAnsiTheme="minorEastAsia" w:eastAsiaTheme="minorEastAsia"/>
          <w:sz w:val="24"/>
        </w:rPr>
        <w:t>(2）随同本投标函递交的投标函附录属于合同文件的组成部分。</w:t>
      </w:r>
    </w:p>
    <w:p w14:paraId="6EBE4BC2">
      <w:pPr>
        <w:spacing w:line="360" w:lineRule="auto"/>
        <w:ind w:right="105" w:firstLine="480" w:firstLineChars="200"/>
        <w:rPr>
          <w:rFonts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sz w:val="24"/>
          <w:lang w:val="en-US" w:eastAsia="zh-CN"/>
        </w:rPr>
        <w:t>3</w:t>
      </w:r>
      <w:r>
        <w:rPr>
          <w:rFonts w:hint="eastAsia" w:asciiTheme="minorEastAsia" w:hAnsiTheme="minorEastAsia" w:eastAsiaTheme="minorEastAsia"/>
          <w:sz w:val="24"/>
        </w:rPr>
        <w:t>）我方承诺在合同约定的期限内完成并移交全部合同工程。</w:t>
      </w:r>
    </w:p>
    <w:p w14:paraId="16CD7FD1">
      <w:pPr>
        <w:spacing w:line="360" w:lineRule="auto"/>
        <w:ind w:right="105" w:firstLine="480" w:firstLineChars="200"/>
        <w:rPr>
          <w:rFonts w:hint="eastAsia" w:asciiTheme="minorEastAsia" w:hAnsiTheme="minorEastAsia" w:eastAsiaTheme="minorEastAsia"/>
          <w:sz w:val="24"/>
          <w:lang w:eastAsia="zh-CN"/>
        </w:rPr>
      </w:pPr>
      <w:r>
        <w:rPr>
          <w:rFonts w:hint="eastAsia" w:asciiTheme="minorEastAsia" w:hAnsiTheme="minorEastAsia"/>
          <w:sz w:val="24"/>
          <w:lang w:val="en-US" w:eastAsia="zh-CN"/>
        </w:rPr>
        <w:t>4</w:t>
      </w:r>
      <w:r>
        <w:rPr>
          <w:rFonts w:hint="eastAsia" w:asciiTheme="minorEastAsia" w:hAnsiTheme="minorEastAsia" w:eastAsiaTheme="minorEastAsia"/>
          <w:sz w:val="24"/>
        </w:rPr>
        <w:t>．我方在此声明，所递交的投标文件及有关资料内容完整、真实和准确</w:t>
      </w:r>
      <w:r>
        <w:rPr>
          <w:rFonts w:hint="eastAsia" w:asciiTheme="minorEastAsia" w:hAnsiTheme="minorEastAsia"/>
          <w:sz w:val="24"/>
          <w:lang w:eastAsia="zh-CN"/>
        </w:rPr>
        <w:t>。</w:t>
      </w:r>
    </w:p>
    <w:p w14:paraId="75C0BC97">
      <w:pPr>
        <w:spacing w:line="360" w:lineRule="auto"/>
        <w:ind w:right="105" w:firstLine="2976" w:firstLineChars="1240"/>
        <w:rPr>
          <w:rFonts w:hint="eastAsia" w:asciiTheme="minorEastAsia" w:hAnsiTheme="minorEastAsia" w:eastAsiaTheme="minorEastAsia"/>
          <w:sz w:val="24"/>
        </w:rPr>
      </w:pPr>
    </w:p>
    <w:p w14:paraId="5DCB19D1">
      <w:pPr>
        <w:spacing w:line="360" w:lineRule="auto"/>
        <w:ind w:right="105" w:firstLine="2976" w:firstLineChars="1240"/>
        <w:rPr>
          <w:rFonts w:asciiTheme="minorEastAsia" w:hAnsiTheme="minorEastAsia" w:eastAsiaTheme="minorEastAsia"/>
          <w:sz w:val="24"/>
        </w:rPr>
      </w:pPr>
      <w:r>
        <w:rPr>
          <w:rFonts w:hint="eastAsia" w:asciiTheme="minorEastAsia" w:hAnsiTheme="minorEastAsia" w:eastAsiaTheme="minorEastAsia"/>
          <w:sz w:val="24"/>
        </w:rPr>
        <w:t>投标人：</w:t>
      </w:r>
      <w:r>
        <w:rPr>
          <w:rFonts w:hint="eastAsia" w:asciiTheme="minorEastAsia" w:hAnsiTheme="minorEastAsia" w:eastAsiaTheme="minorEastAsia"/>
          <w:sz w:val="24"/>
          <w:u w:val="single"/>
        </w:rPr>
        <w:t>　　　　　　　　　</w:t>
      </w:r>
      <w:r>
        <w:rPr>
          <w:rFonts w:hint="eastAsia" w:asciiTheme="minorEastAsia" w:hAnsiTheme="minorEastAsia" w:eastAsiaTheme="minorEastAsia"/>
          <w:sz w:val="24"/>
        </w:rPr>
        <w:t>（盖单位章）</w:t>
      </w:r>
    </w:p>
    <w:p w14:paraId="2FB51A5F">
      <w:pPr>
        <w:spacing w:line="360" w:lineRule="auto"/>
        <w:ind w:right="105" w:firstLine="2976" w:firstLineChars="1240"/>
        <w:rPr>
          <w:rFonts w:asciiTheme="minorEastAsia" w:hAnsiTheme="minorEastAsia" w:eastAsiaTheme="minorEastAsia"/>
          <w:sz w:val="24"/>
        </w:rPr>
      </w:pPr>
      <w:r>
        <w:rPr>
          <w:rFonts w:hint="eastAsia" w:asciiTheme="minorEastAsia" w:hAnsiTheme="minorEastAsia" w:eastAsiaTheme="minorEastAsia"/>
          <w:sz w:val="24"/>
        </w:rPr>
        <w:t>法定代表人或其委托代理人：</w:t>
      </w:r>
      <w:r>
        <w:rPr>
          <w:rFonts w:hint="eastAsia" w:asciiTheme="minorEastAsia" w:hAnsiTheme="minorEastAsia" w:eastAsiaTheme="minorEastAsia"/>
          <w:sz w:val="24"/>
          <w:u w:val="single"/>
        </w:rPr>
        <w:t>　　　　　</w:t>
      </w:r>
      <w:r>
        <w:rPr>
          <w:rFonts w:hint="eastAsia" w:asciiTheme="minorEastAsia" w:hAnsiTheme="minorEastAsia" w:eastAsiaTheme="minorEastAsia"/>
          <w:sz w:val="24"/>
        </w:rPr>
        <w:t>（签字或盖章）</w:t>
      </w:r>
    </w:p>
    <w:p w14:paraId="37C22C3C">
      <w:pPr>
        <w:spacing w:line="360" w:lineRule="auto"/>
        <w:ind w:right="105" w:firstLine="2976" w:firstLineChars="1240"/>
        <w:rPr>
          <w:rFonts w:asciiTheme="minorEastAsia" w:hAnsiTheme="minorEastAsia" w:eastAsiaTheme="minorEastAsia"/>
          <w:sz w:val="24"/>
        </w:rPr>
      </w:pPr>
      <w:r>
        <w:rPr>
          <w:rFonts w:hint="eastAsia" w:asciiTheme="minorEastAsia" w:hAnsiTheme="minorEastAsia" w:eastAsiaTheme="minorEastAsia"/>
          <w:sz w:val="24"/>
        </w:rPr>
        <w:t>电话：</w:t>
      </w:r>
      <w:r>
        <w:rPr>
          <w:rFonts w:hint="eastAsia" w:asciiTheme="minorEastAsia" w:hAnsiTheme="minorEastAsia" w:eastAsiaTheme="minorEastAsia"/>
          <w:sz w:val="24"/>
          <w:u w:val="single"/>
        </w:rPr>
        <w:t>　　　　　　</w:t>
      </w:r>
    </w:p>
    <w:p w14:paraId="1B0598BC">
      <w:pPr>
        <w:spacing w:line="360" w:lineRule="auto"/>
        <w:ind w:right="105"/>
        <w:rPr>
          <w:rFonts w:asciiTheme="minorEastAsia" w:hAnsiTheme="minorEastAsia" w:eastAsiaTheme="minorEastAsia"/>
          <w:sz w:val="24"/>
        </w:rPr>
      </w:pPr>
    </w:p>
    <w:p w14:paraId="6FDF9C4D">
      <w:pPr>
        <w:spacing w:line="360" w:lineRule="auto"/>
        <w:ind w:right="105" w:firstLine="2976" w:firstLineChars="1240"/>
        <w:rPr>
          <w:rFonts w:asciiTheme="minorEastAsia" w:hAnsiTheme="minorEastAsia" w:eastAsiaTheme="minorEastAsia"/>
          <w:szCs w:val="21"/>
        </w:rPr>
      </w:pPr>
      <w:r>
        <w:rPr>
          <w:rFonts w:hint="eastAsia" w:asciiTheme="minorEastAsia" w:hAnsiTheme="minorEastAsia" w:eastAsiaTheme="minorEastAsia"/>
          <w:sz w:val="24"/>
          <w:u w:val="single"/>
        </w:rPr>
        <w:t>　　　</w:t>
      </w:r>
      <w:r>
        <w:rPr>
          <w:rFonts w:hint="eastAsia" w:asciiTheme="minorEastAsia" w:hAnsiTheme="minorEastAsia" w:eastAsiaTheme="minorEastAsia"/>
          <w:sz w:val="24"/>
        </w:rPr>
        <w:t>年</w:t>
      </w:r>
      <w:r>
        <w:rPr>
          <w:rFonts w:hint="eastAsia" w:asciiTheme="minorEastAsia" w:hAnsiTheme="minorEastAsia" w:eastAsiaTheme="minorEastAsia"/>
          <w:sz w:val="24"/>
          <w:u w:val="single"/>
        </w:rPr>
        <w:t>　　</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w:t>
      </w:r>
      <w:r>
        <w:rPr>
          <w:rFonts w:hint="eastAsia" w:asciiTheme="minorEastAsia" w:hAnsiTheme="minorEastAsia" w:eastAsiaTheme="minorEastAsia"/>
          <w:sz w:val="24"/>
        </w:rPr>
        <w:t>日</w:t>
      </w:r>
    </w:p>
    <w:p w14:paraId="2308F854">
      <w:pPr>
        <w:spacing w:line="360" w:lineRule="auto"/>
        <w:ind w:right="105" w:firstLine="420" w:firstLineChars="200"/>
        <w:rPr>
          <w:rFonts w:asciiTheme="minorEastAsia" w:hAnsiTheme="minorEastAsia" w:eastAsiaTheme="minorEastAsia"/>
          <w:szCs w:val="21"/>
        </w:rPr>
        <w:sectPr>
          <w:pgSz w:w="11906" w:h="16838"/>
          <w:pgMar w:top="1418" w:right="1418" w:bottom="1701" w:left="1418" w:header="851" w:footer="992" w:gutter="284"/>
          <w:cols w:space="425" w:num="1"/>
          <w:docGrid w:type="lines" w:linePitch="312" w:charSpace="0"/>
        </w:sectPr>
      </w:pPr>
    </w:p>
    <w:p w14:paraId="2E5EBE6D">
      <w:pPr>
        <w:pStyle w:val="3"/>
        <w:jc w:val="center"/>
        <w:rPr>
          <w:rFonts w:asciiTheme="minorEastAsia" w:hAnsiTheme="minorEastAsia" w:eastAsiaTheme="minorEastAsia"/>
          <w:sz w:val="28"/>
        </w:rPr>
      </w:pPr>
      <w:r>
        <w:rPr>
          <w:rFonts w:hint="eastAsia" w:asciiTheme="minorEastAsia" w:hAnsiTheme="minorEastAsia" w:eastAsiaTheme="minorEastAsia"/>
          <w:sz w:val="28"/>
        </w:rPr>
        <w:t>（二）投标函附录</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3275"/>
        <w:gridCol w:w="2663"/>
        <w:gridCol w:w="2272"/>
      </w:tblGrid>
      <w:tr w14:paraId="38FAD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84" w:type="dxa"/>
            <w:vAlign w:val="center"/>
          </w:tcPr>
          <w:p w14:paraId="628D32B3">
            <w:pPr>
              <w:ind w:right="105"/>
              <w:jc w:val="center"/>
              <w:rPr>
                <w:rFonts w:asciiTheme="minorEastAsia" w:hAnsiTheme="minorEastAsia" w:eastAsiaTheme="minorEastAsia"/>
                <w:szCs w:val="21"/>
              </w:rPr>
            </w:pPr>
            <w:r>
              <w:rPr>
                <w:rFonts w:hint="eastAsia" w:asciiTheme="minorEastAsia" w:hAnsiTheme="minorEastAsia" w:eastAsiaTheme="minorEastAsia"/>
                <w:bCs/>
                <w:szCs w:val="21"/>
              </w:rPr>
              <w:t>序号</w:t>
            </w:r>
          </w:p>
        </w:tc>
        <w:tc>
          <w:tcPr>
            <w:tcW w:w="3275" w:type="dxa"/>
            <w:vAlign w:val="center"/>
          </w:tcPr>
          <w:p w14:paraId="78B189AE">
            <w:pPr>
              <w:ind w:right="105"/>
              <w:jc w:val="center"/>
              <w:rPr>
                <w:rFonts w:asciiTheme="minorEastAsia" w:hAnsiTheme="minorEastAsia" w:eastAsiaTheme="minorEastAsia"/>
                <w:szCs w:val="21"/>
              </w:rPr>
            </w:pPr>
            <w:r>
              <w:rPr>
                <w:rFonts w:hint="eastAsia" w:asciiTheme="minorEastAsia" w:hAnsiTheme="minorEastAsia" w:eastAsiaTheme="minorEastAsia"/>
                <w:bCs/>
                <w:szCs w:val="21"/>
              </w:rPr>
              <w:t>项　　目</w:t>
            </w:r>
          </w:p>
        </w:tc>
        <w:tc>
          <w:tcPr>
            <w:tcW w:w="2663" w:type="dxa"/>
            <w:vAlign w:val="center"/>
          </w:tcPr>
          <w:p w14:paraId="3F8CB710">
            <w:pPr>
              <w:ind w:right="105"/>
              <w:jc w:val="center"/>
              <w:rPr>
                <w:rFonts w:asciiTheme="minorEastAsia" w:hAnsiTheme="minorEastAsia" w:eastAsiaTheme="minorEastAsia"/>
                <w:szCs w:val="21"/>
              </w:rPr>
            </w:pPr>
            <w:r>
              <w:rPr>
                <w:rFonts w:hint="eastAsia" w:asciiTheme="minorEastAsia" w:hAnsiTheme="minorEastAsia" w:eastAsiaTheme="minorEastAsia"/>
                <w:bCs/>
                <w:szCs w:val="21"/>
              </w:rPr>
              <w:t>招标人规定</w:t>
            </w:r>
          </w:p>
        </w:tc>
        <w:tc>
          <w:tcPr>
            <w:tcW w:w="2272" w:type="dxa"/>
            <w:vAlign w:val="center"/>
          </w:tcPr>
          <w:p w14:paraId="61842DAD">
            <w:pPr>
              <w:ind w:right="105"/>
              <w:jc w:val="center"/>
              <w:rPr>
                <w:rFonts w:asciiTheme="minorEastAsia" w:hAnsiTheme="minorEastAsia" w:eastAsiaTheme="minorEastAsia"/>
                <w:szCs w:val="21"/>
              </w:rPr>
            </w:pPr>
            <w:r>
              <w:rPr>
                <w:rFonts w:hint="eastAsia" w:asciiTheme="minorEastAsia" w:hAnsiTheme="minorEastAsia" w:eastAsiaTheme="minorEastAsia"/>
                <w:bCs/>
                <w:szCs w:val="21"/>
              </w:rPr>
              <w:t>投标人承诺</w:t>
            </w:r>
          </w:p>
        </w:tc>
      </w:tr>
      <w:tr w14:paraId="09971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84" w:type="dxa"/>
            <w:vAlign w:val="center"/>
          </w:tcPr>
          <w:p w14:paraId="636A7229">
            <w:pPr>
              <w:ind w:right="105"/>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3275" w:type="dxa"/>
            <w:vAlign w:val="center"/>
          </w:tcPr>
          <w:p w14:paraId="1E6C2EC7">
            <w:pPr>
              <w:ind w:right="105"/>
              <w:jc w:val="center"/>
              <w:rPr>
                <w:rFonts w:asciiTheme="minorEastAsia" w:hAnsiTheme="minorEastAsia" w:eastAsiaTheme="minorEastAsia"/>
                <w:szCs w:val="21"/>
              </w:rPr>
            </w:pPr>
            <w:r>
              <w:rPr>
                <w:rFonts w:hint="eastAsia" w:asciiTheme="minorEastAsia" w:hAnsiTheme="minorEastAsia" w:eastAsiaTheme="minorEastAsia"/>
                <w:bCs/>
                <w:szCs w:val="21"/>
              </w:rPr>
              <w:t>工　　期</w:t>
            </w:r>
          </w:p>
        </w:tc>
        <w:tc>
          <w:tcPr>
            <w:tcW w:w="2663" w:type="dxa"/>
            <w:vAlign w:val="center"/>
          </w:tcPr>
          <w:p w14:paraId="3FF7A5EC">
            <w:pPr>
              <w:ind w:right="105" w:firstLine="840" w:firstLineChars="400"/>
              <w:rPr>
                <w:rFonts w:asciiTheme="minorEastAsia" w:hAnsiTheme="minorEastAsia" w:eastAsiaTheme="minorEastAsia"/>
                <w:szCs w:val="21"/>
              </w:rPr>
            </w:pPr>
            <w:r>
              <w:rPr>
                <w:rFonts w:hint="eastAsia" w:asciiTheme="minorEastAsia" w:hAnsiTheme="minorEastAsia"/>
                <w:bCs/>
                <w:szCs w:val="21"/>
                <w:u w:val="single"/>
                <w:lang w:val="en-US" w:eastAsia="zh-CN"/>
              </w:rPr>
              <w:t>157</w:t>
            </w:r>
            <w:r>
              <w:rPr>
                <w:rFonts w:hint="eastAsia" w:asciiTheme="minorEastAsia" w:hAnsiTheme="minorEastAsia" w:eastAsiaTheme="minorEastAsia"/>
                <w:bCs/>
                <w:szCs w:val="21"/>
              </w:rPr>
              <w:t>日历天</w:t>
            </w:r>
          </w:p>
        </w:tc>
        <w:tc>
          <w:tcPr>
            <w:tcW w:w="2272" w:type="dxa"/>
            <w:vAlign w:val="center"/>
          </w:tcPr>
          <w:p w14:paraId="4B412520">
            <w:pPr>
              <w:ind w:right="105"/>
              <w:rPr>
                <w:rFonts w:asciiTheme="minorEastAsia" w:hAnsiTheme="minorEastAsia" w:eastAsiaTheme="minorEastAsia"/>
                <w:szCs w:val="21"/>
              </w:rPr>
            </w:pPr>
          </w:p>
        </w:tc>
      </w:tr>
      <w:tr w14:paraId="77CA1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84" w:type="dxa"/>
            <w:vAlign w:val="center"/>
          </w:tcPr>
          <w:p w14:paraId="1C35C53C">
            <w:pPr>
              <w:ind w:right="105"/>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3275" w:type="dxa"/>
            <w:vAlign w:val="center"/>
          </w:tcPr>
          <w:p w14:paraId="07C52F23">
            <w:pPr>
              <w:ind w:right="105"/>
              <w:jc w:val="center"/>
              <w:rPr>
                <w:rFonts w:asciiTheme="minorEastAsia" w:hAnsiTheme="minorEastAsia" w:eastAsiaTheme="minorEastAsia"/>
                <w:szCs w:val="21"/>
              </w:rPr>
            </w:pPr>
            <w:r>
              <w:rPr>
                <w:rFonts w:hint="eastAsia" w:asciiTheme="minorEastAsia" w:hAnsiTheme="minorEastAsia" w:eastAsiaTheme="minorEastAsia"/>
                <w:bCs/>
                <w:szCs w:val="21"/>
              </w:rPr>
              <w:t>延误工期赔偿费金额</w:t>
            </w:r>
          </w:p>
        </w:tc>
        <w:tc>
          <w:tcPr>
            <w:tcW w:w="2663" w:type="dxa"/>
            <w:vAlign w:val="center"/>
          </w:tcPr>
          <w:p w14:paraId="1200AEE7">
            <w:pPr>
              <w:ind w:right="105"/>
              <w:rPr>
                <w:rFonts w:asciiTheme="minorEastAsia" w:hAnsiTheme="minorEastAsia" w:eastAsiaTheme="minorEastAsia"/>
                <w:szCs w:val="21"/>
              </w:rPr>
            </w:pPr>
            <w:r>
              <w:rPr>
                <w:rFonts w:hint="eastAsia" w:asciiTheme="minorEastAsia" w:hAnsiTheme="minorEastAsia" w:eastAsiaTheme="minorEastAsia"/>
                <w:bCs/>
                <w:szCs w:val="21"/>
                <w:u w:val="single"/>
              </w:rPr>
              <w:t>1000.00</w:t>
            </w:r>
            <w:r>
              <w:rPr>
                <w:rFonts w:hint="eastAsia" w:asciiTheme="minorEastAsia" w:hAnsiTheme="minorEastAsia" w:eastAsiaTheme="minorEastAsia"/>
                <w:bCs/>
                <w:szCs w:val="21"/>
              </w:rPr>
              <w:t>元/日历天</w:t>
            </w:r>
          </w:p>
        </w:tc>
        <w:tc>
          <w:tcPr>
            <w:tcW w:w="2272" w:type="dxa"/>
            <w:vAlign w:val="center"/>
          </w:tcPr>
          <w:p w14:paraId="1F246FC5">
            <w:pPr>
              <w:ind w:right="105"/>
              <w:rPr>
                <w:rFonts w:asciiTheme="minorEastAsia" w:hAnsiTheme="minorEastAsia" w:eastAsiaTheme="minorEastAsia"/>
                <w:szCs w:val="21"/>
              </w:rPr>
            </w:pPr>
          </w:p>
        </w:tc>
      </w:tr>
      <w:tr w14:paraId="2590C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684" w:type="dxa"/>
            <w:vAlign w:val="center"/>
          </w:tcPr>
          <w:p w14:paraId="41999FD6">
            <w:pPr>
              <w:ind w:right="105"/>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3275" w:type="dxa"/>
            <w:vAlign w:val="center"/>
          </w:tcPr>
          <w:p w14:paraId="6BC2FB46">
            <w:pPr>
              <w:ind w:right="105"/>
              <w:jc w:val="center"/>
              <w:rPr>
                <w:rFonts w:asciiTheme="minorEastAsia" w:hAnsiTheme="minorEastAsia" w:eastAsiaTheme="minorEastAsia"/>
                <w:szCs w:val="21"/>
              </w:rPr>
            </w:pPr>
            <w:r>
              <w:rPr>
                <w:rFonts w:hint="eastAsia" w:asciiTheme="minorEastAsia" w:hAnsiTheme="minorEastAsia" w:eastAsiaTheme="minorEastAsia"/>
                <w:bCs/>
                <w:szCs w:val="21"/>
              </w:rPr>
              <w:t>延误工期赔偿费限额</w:t>
            </w:r>
          </w:p>
        </w:tc>
        <w:tc>
          <w:tcPr>
            <w:tcW w:w="2663" w:type="dxa"/>
            <w:vAlign w:val="center"/>
          </w:tcPr>
          <w:p w14:paraId="2B8776BC">
            <w:pPr>
              <w:ind w:right="105"/>
              <w:rPr>
                <w:rFonts w:asciiTheme="minorEastAsia" w:hAnsiTheme="minorEastAsia" w:eastAsiaTheme="minorEastAsia"/>
                <w:szCs w:val="21"/>
              </w:rPr>
            </w:pPr>
            <w:r>
              <w:rPr>
                <w:rFonts w:hint="eastAsia" w:asciiTheme="minorEastAsia" w:hAnsiTheme="minorEastAsia" w:eastAsiaTheme="minorEastAsia"/>
                <w:bCs/>
                <w:szCs w:val="21"/>
              </w:rPr>
              <w:t>合同价格的</w:t>
            </w:r>
            <w:r>
              <w:rPr>
                <w:rFonts w:asciiTheme="minorEastAsia" w:hAnsiTheme="minorEastAsia" w:eastAsiaTheme="minorEastAsia"/>
                <w:bCs/>
                <w:szCs w:val="21"/>
              </w:rPr>
              <w:fldChar w:fldCharType="begin">
                <w:ffData>
                  <w:name w:val="Text237"/>
                  <w:enabled/>
                  <w:calcOnExit w:val="0"/>
                  <w:textInput/>
                </w:ffData>
              </w:fldChar>
            </w:r>
            <w:r>
              <w:rPr>
                <w:rFonts w:asciiTheme="minorEastAsia" w:hAnsiTheme="minorEastAsia" w:eastAsiaTheme="minorEastAsia"/>
                <w:bCs/>
                <w:szCs w:val="21"/>
              </w:rPr>
              <w:instrText xml:space="preserve"> </w:instrText>
            </w:r>
            <w:r>
              <w:rPr>
                <w:rFonts w:hint="eastAsia" w:asciiTheme="minorEastAsia" w:hAnsiTheme="minorEastAsia" w:eastAsiaTheme="minorEastAsia"/>
                <w:bCs/>
                <w:szCs w:val="21"/>
              </w:rPr>
              <w:instrText xml:space="preserve">FORMTEXT</w:instrText>
            </w:r>
            <w:r>
              <w:rPr>
                <w:rFonts w:asciiTheme="minorEastAsia" w:hAnsiTheme="minorEastAsia" w:eastAsiaTheme="minorEastAsia"/>
                <w:bCs/>
                <w:szCs w:val="21"/>
              </w:rPr>
              <w:instrText xml:space="preserve"> </w:instrText>
            </w:r>
            <w:r>
              <w:rPr>
                <w:rFonts w:asciiTheme="minorEastAsia" w:hAnsiTheme="minorEastAsia" w:eastAsiaTheme="minorEastAsia"/>
                <w:bCs/>
                <w:szCs w:val="21"/>
              </w:rPr>
              <w:fldChar w:fldCharType="separate"/>
            </w:r>
            <w:r>
              <w:rPr>
                <w:rFonts w:hint="eastAsia" w:asciiTheme="minorEastAsia" w:hAnsiTheme="minorEastAsia" w:eastAsiaTheme="minorEastAsia"/>
                <w:bCs/>
                <w:szCs w:val="21"/>
              </w:rPr>
              <w:t>1</w:t>
            </w:r>
            <w:r>
              <w:rPr>
                <w:rFonts w:asciiTheme="minorEastAsia" w:hAnsiTheme="minorEastAsia" w:eastAsiaTheme="minorEastAsia"/>
                <w:bCs/>
                <w:szCs w:val="21"/>
              </w:rPr>
              <w:fldChar w:fldCharType="end"/>
            </w:r>
            <w:r>
              <w:rPr>
                <w:rFonts w:hint="eastAsia" w:asciiTheme="minorEastAsia" w:hAnsiTheme="minorEastAsia" w:eastAsiaTheme="minorEastAsia"/>
                <w:bCs/>
                <w:szCs w:val="21"/>
              </w:rPr>
              <w:t>％</w:t>
            </w:r>
          </w:p>
        </w:tc>
        <w:tc>
          <w:tcPr>
            <w:tcW w:w="2272" w:type="dxa"/>
            <w:vAlign w:val="center"/>
          </w:tcPr>
          <w:p w14:paraId="2623A29E">
            <w:pPr>
              <w:ind w:right="105"/>
              <w:rPr>
                <w:rFonts w:asciiTheme="minorEastAsia" w:hAnsiTheme="minorEastAsia" w:eastAsiaTheme="minorEastAsia"/>
                <w:szCs w:val="21"/>
              </w:rPr>
            </w:pPr>
          </w:p>
        </w:tc>
      </w:tr>
      <w:tr w14:paraId="62BF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684" w:type="dxa"/>
            <w:vAlign w:val="center"/>
          </w:tcPr>
          <w:p w14:paraId="2B750C88">
            <w:pPr>
              <w:ind w:right="105"/>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3275" w:type="dxa"/>
            <w:vAlign w:val="center"/>
          </w:tcPr>
          <w:p w14:paraId="08DD5E7F">
            <w:pPr>
              <w:ind w:right="105"/>
              <w:jc w:val="center"/>
              <w:rPr>
                <w:rFonts w:asciiTheme="minorEastAsia" w:hAnsiTheme="minorEastAsia" w:eastAsiaTheme="minorEastAsia"/>
                <w:szCs w:val="21"/>
              </w:rPr>
            </w:pPr>
            <w:r>
              <w:rPr>
                <w:rFonts w:hint="eastAsia" w:asciiTheme="minorEastAsia" w:hAnsiTheme="minorEastAsia" w:eastAsiaTheme="minorEastAsia"/>
                <w:bCs/>
                <w:szCs w:val="21"/>
              </w:rPr>
              <w:t>质量要求</w:t>
            </w:r>
          </w:p>
        </w:tc>
        <w:tc>
          <w:tcPr>
            <w:tcW w:w="2663" w:type="dxa"/>
            <w:vAlign w:val="center"/>
          </w:tcPr>
          <w:p w14:paraId="15DEC4E2">
            <w:pPr>
              <w:ind w:right="105"/>
              <w:rPr>
                <w:rFonts w:asciiTheme="minorEastAsia" w:hAnsiTheme="minorEastAsia" w:eastAsiaTheme="minorEastAsia"/>
                <w:szCs w:val="21"/>
              </w:rPr>
            </w:pPr>
            <w:r>
              <w:rPr>
                <w:rFonts w:asciiTheme="minorEastAsia" w:hAnsiTheme="minorEastAsia" w:eastAsiaTheme="minorEastAsia"/>
                <w:bCs/>
                <w:szCs w:val="21"/>
              </w:rPr>
              <w:fldChar w:fldCharType="begin">
                <w:ffData>
                  <w:name w:val="Text239"/>
                  <w:enabled/>
                  <w:calcOnExit w:val="0"/>
                  <w:textInput/>
                </w:ffData>
              </w:fldChar>
            </w:r>
            <w:bookmarkStart w:id="0" w:name="Text239"/>
            <w:r>
              <w:rPr>
                <w:rFonts w:asciiTheme="minorEastAsia" w:hAnsiTheme="minorEastAsia" w:eastAsiaTheme="minorEastAsia"/>
                <w:bCs/>
                <w:szCs w:val="21"/>
              </w:rPr>
              <w:instrText xml:space="preserve"> FORMTEXT </w:instrText>
            </w:r>
            <w:r>
              <w:rPr>
                <w:rFonts w:asciiTheme="minorEastAsia" w:hAnsiTheme="minorEastAsia" w:eastAsiaTheme="minorEastAsia"/>
                <w:bCs/>
                <w:szCs w:val="21"/>
              </w:rPr>
              <w:fldChar w:fldCharType="separate"/>
            </w:r>
            <w:r>
              <w:rPr>
                <w:rFonts w:hint="eastAsia" w:asciiTheme="minorEastAsia" w:hAnsiTheme="minorEastAsia" w:eastAsiaTheme="minorEastAsia"/>
                <w:bCs/>
                <w:szCs w:val="21"/>
              </w:rPr>
              <w:t>合格</w:t>
            </w:r>
            <w:r>
              <w:rPr>
                <w:rFonts w:asciiTheme="minorEastAsia" w:hAnsiTheme="minorEastAsia" w:eastAsiaTheme="minorEastAsia"/>
                <w:bCs/>
                <w:szCs w:val="21"/>
              </w:rPr>
              <w:fldChar w:fldCharType="end"/>
            </w:r>
            <w:bookmarkEnd w:id="0"/>
          </w:p>
        </w:tc>
        <w:tc>
          <w:tcPr>
            <w:tcW w:w="2272" w:type="dxa"/>
            <w:vAlign w:val="center"/>
          </w:tcPr>
          <w:p w14:paraId="666F933E">
            <w:pPr>
              <w:ind w:right="105"/>
              <w:rPr>
                <w:rFonts w:asciiTheme="minorEastAsia" w:hAnsiTheme="minorEastAsia" w:eastAsiaTheme="minorEastAsia"/>
                <w:szCs w:val="21"/>
              </w:rPr>
            </w:pPr>
          </w:p>
        </w:tc>
      </w:tr>
      <w:tr w14:paraId="7866F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84" w:type="dxa"/>
            <w:vAlign w:val="center"/>
          </w:tcPr>
          <w:p w14:paraId="24989263">
            <w:pPr>
              <w:ind w:right="105"/>
              <w:jc w:val="center"/>
              <w:rPr>
                <w:rFonts w:asciiTheme="minorEastAsia" w:hAnsiTheme="minorEastAsia" w:eastAsiaTheme="minorEastAsia"/>
                <w:szCs w:val="21"/>
              </w:rPr>
            </w:pPr>
            <w:r>
              <w:rPr>
                <w:rFonts w:hint="eastAsia" w:asciiTheme="minorEastAsia" w:hAnsiTheme="minorEastAsia" w:eastAsiaTheme="minorEastAsia"/>
                <w:szCs w:val="21"/>
              </w:rPr>
              <w:t>8</w:t>
            </w:r>
          </w:p>
        </w:tc>
        <w:tc>
          <w:tcPr>
            <w:tcW w:w="3275" w:type="dxa"/>
            <w:vAlign w:val="center"/>
          </w:tcPr>
          <w:p w14:paraId="710E1B88">
            <w:pPr>
              <w:ind w:right="105"/>
              <w:jc w:val="center"/>
              <w:rPr>
                <w:rFonts w:hint="eastAsia" w:asciiTheme="minorEastAsia" w:hAnsiTheme="minorEastAsia" w:eastAsiaTheme="minorEastAsia"/>
                <w:szCs w:val="21"/>
                <w:lang w:eastAsia="zh-CN"/>
              </w:rPr>
            </w:pPr>
            <w:r>
              <w:rPr>
                <w:rFonts w:hint="eastAsia" w:asciiTheme="minorEastAsia" w:hAnsiTheme="minorEastAsia"/>
                <w:bCs/>
                <w:szCs w:val="21"/>
                <w:lang w:eastAsia="zh-CN"/>
              </w:rPr>
              <w:t>质保金（</w:t>
            </w:r>
            <w:r>
              <w:rPr>
                <w:rFonts w:hint="eastAsia" w:asciiTheme="minorEastAsia" w:hAnsiTheme="minorEastAsia"/>
                <w:bCs/>
                <w:szCs w:val="21"/>
                <w:lang w:val="en-US" w:eastAsia="zh-CN"/>
              </w:rPr>
              <w:t>1年保修期</w:t>
            </w:r>
            <w:r>
              <w:rPr>
                <w:rFonts w:hint="eastAsia" w:asciiTheme="minorEastAsia" w:hAnsiTheme="minorEastAsia"/>
                <w:bCs/>
                <w:szCs w:val="21"/>
                <w:lang w:eastAsia="zh-CN"/>
              </w:rPr>
              <w:t>）</w:t>
            </w:r>
          </w:p>
        </w:tc>
        <w:tc>
          <w:tcPr>
            <w:tcW w:w="2663" w:type="dxa"/>
            <w:vAlign w:val="center"/>
          </w:tcPr>
          <w:p w14:paraId="510AA535">
            <w:pPr>
              <w:ind w:right="105"/>
              <w:rPr>
                <w:rFonts w:asciiTheme="minorEastAsia" w:hAnsiTheme="minorEastAsia" w:eastAsiaTheme="minorEastAsia"/>
                <w:szCs w:val="21"/>
              </w:rPr>
            </w:pPr>
            <w:r>
              <w:rPr>
                <w:rFonts w:hint="eastAsia" w:asciiTheme="minorEastAsia" w:hAnsiTheme="minorEastAsia" w:eastAsiaTheme="minorEastAsia"/>
                <w:bCs/>
                <w:szCs w:val="21"/>
              </w:rPr>
              <w:t>合同价格的</w:t>
            </w:r>
            <w:r>
              <w:rPr>
                <w:rFonts w:hint="eastAsia" w:asciiTheme="minorEastAsia" w:hAnsiTheme="minorEastAsia"/>
                <w:bCs/>
                <w:szCs w:val="21"/>
                <w:lang w:val="en-US" w:eastAsia="zh-CN"/>
              </w:rPr>
              <w:t>5</w:t>
            </w:r>
            <w:r>
              <w:rPr>
                <w:rFonts w:hint="eastAsia" w:asciiTheme="minorEastAsia" w:hAnsiTheme="minorEastAsia" w:eastAsiaTheme="minorEastAsia"/>
                <w:bCs/>
                <w:szCs w:val="21"/>
              </w:rPr>
              <w:t>％</w:t>
            </w:r>
          </w:p>
        </w:tc>
        <w:tc>
          <w:tcPr>
            <w:tcW w:w="2272" w:type="dxa"/>
            <w:vAlign w:val="center"/>
          </w:tcPr>
          <w:p w14:paraId="67F017D7">
            <w:pPr>
              <w:ind w:right="105"/>
              <w:rPr>
                <w:rFonts w:asciiTheme="minorEastAsia" w:hAnsiTheme="minorEastAsia" w:eastAsiaTheme="minorEastAsia"/>
                <w:szCs w:val="21"/>
              </w:rPr>
            </w:pPr>
          </w:p>
        </w:tc>
      </w:tr>
    </w:tbl>
    <w:p w14:paraId="1931938A">
      <w:pPr>
        <w:spacing w:line="360" w:lineRule="exact"/>
        <w:ind w:right="105"/>
        <w:rPr>
          <w:rFonts w:asciiTheme="minorEastAsia" w:hAnsiTheme="minorEastAsia" w:eastAsiaTheme="minorEastAsia"/>
          <w:szCs w:val="21"/>
        </w:rPr>
      </w:pPr>
    </w:p>
    <w:p w14:paraId="185BB299">
      <w:pPr>
        <w:spacing w:line="360" w:lineRule="auto"/>
        <w:ind w:right="105"/>
        <w:rPr>
          <w:rFonts w:asciiTheme="minorEastAsia" w:hAnsiTheme="minorEastAsia" w:eastAsiaTheme="minorEastAsia"/>
          <w:szCs w:val="21"/>
        </w:rPr>
        <w:sectPr>
          <w:pgSz w:w="11906" w:h="16838"/>
          <w:pgMar w:top="1418" w:right="1418" w:bottom="1701" w:left="1418" w:header="851" w:footer="992" w:gutter="284"/>
          <w:cols w:space="425" w:num="1"/>
          <w:docGrid w:type="lines" w:linePitch="312" w:charSpace="0"/>
        </w:sectPr>
      </w:pPr>
    </w:p>
    <w:p w14:paraId="158106E3">
      <w:pPr>
        <w:pStyle w:val="2"/>
        <w:jc w:val="center"/>
        <w:rPr>
          <w:rFonts w:asciiTheme="minorEastAsia" w:hAnsiTheme="minorEastAsia" w:eastAsiaTheme="minorEastAsia"/>
          <w:sz w:val="32"/>
        </w:rPr>
      </w:pPr>
      <w:r>
        <w:rPr>
          <w:rFonts w:hint="eastAsia" w:asciiTheme="minorEastAsia" w:hAnsiTheme="minorEastAsia" w:eastAsiaTheme="minorEastAsia"/>
          <w:sz w:val="32"/>
        </w:rPr>
        <w:t>二、法定代表人身份证明</w:t>
      </w:r>
    </w:p>
    <w:p w14:paraId="6DCF0C76">
      <w:pPr>
        <w:spacing w:line="360" w:lineRule="auto"/>
        <w:ind w:right="105" w:firstLine="420" w:firstLineChars="200"/>
        <w:rPr>
          <w:rFonts w:asciiTheme="minorEastAsia" w:hAnsiTheme="minorEastAsia" w:eastAsiaTheme="minorEastAsia"/>
          <w:szCs w:val="21"/>
        </w:rPr>
      </w:pPr>
    </w:p>
    <w:p w14:paraId="1D9A4959">
      <w:pPr>
        <w:spacing w:line="360" w:lineRule="auto"/>
        <w:ind w:right="105" w:firstLine="420" w:firstLineChars="200"/>
        <w:rPr>
          <w:rFonts w:asciiTheme="minorEastAsia" w:hAnsiTheme="minorEastAsia" w:eastAsiaTheme="minorEastAsia"/>
          <w:szCs w:val="21"/>
        </w:rPr>
      </w:pPr>
      <w:r>
        <w:rPr>
          <w:rFonts w:hint="eastAsia" w:asciiTheme="minorEastAsia" w:hAnsiTheme="minorEastAsia" w:eastAsiaTheme="minorEastAsia"/>
          <w:szCs w:val="21"/>
        </w:rPr>
        <w:t>投标人名称：</w:t>
      </w:r>
      <w:r>
        <w:rPr>
          <w:rFonts w:hint="eastAsia" w:asciiTheme="minorEastAsia" w:hAnsiTheme="minorEastAsia" w:eastAsiaTheme="minorEastAsia"/>
          <w:szCs w:val="21"/>
          <w:u w:val="single"/>
        </w:rPr>
        <w:t>　　　　　　　　　</w:t>
      </w:r>
    </w:p>
    <w:p w14:paraId="0D5E1D68">
      <w:pPr>
        <w:spacing w:line="360" w:lineRule="auto"/>
        <w:ind w:right="105" w:firstLine="420" w:firstLineChars="200"/>
        <w:rPr>
          <w:rFonts w:asciiTheme="minorEastAsia" w:hAnsiTheme="minorEastAsia" w:eastAsiaTheme="minorEastAsia"/>
          <w:szCs w:val="21"/>
        </w:rPr>
      </w:pPr>
      <w:r>
        <w:rPr>
          <w:rFonts w:hint="eastAsia" w:asciiTheme="minorEastAsia" w:hAnsiTheme="minorEastAsia" w:eastAsiaTheme="minorEastAsia"/>
          <w:szCs w:val="21"/>
        </w:rPr>
        <w:t>单位性质：</w:t>
      </w:r>
      <w:r>
        <w:rPr>
          <w:rFonts w:hint="eastAsia" w:asciiTheme="minorEastAsia" w:hAnsiTheme="minorEastAsia" w:eastAsiaTheme="minorEastAsia"/>
          <w:szCs w:val="21"/>
          <w:u w:val="single"/>
        </w:rPr>
        <w:t>　　　　　　</w:t>
      </w:r>
    </w:p>
    <w:p w14:paraId="726A911B">
      <w:pPr>
        <w:spacing w:line="360" w:lineRule="auto"/>
        <w:ind w:right="105" w:firstLine="420" w:firstLineChars="200"/>
        <w:rPr>
          <w:rFonts w:asciiTheme="minorEastAsia" w:hAnsiTheme="minorEastAsia" w:eastAsiaTheme="minorEastAsia"/>
          <w:szCs w:val="21"/>
        </w:rPr>
      </w:pPr>
      <w:r>
        <w:rPr>
          <w:rFonts w:hint="eastAsia" w:asciiTheme="minorEastAsia" w:hAnsiTheme="minorEastAsia" w:eastAsiaTheme="minorEastAsia"/>
          <w:szCs w:val="21"/>
        </w:rPr>
        <w:t>地址：</w:t>
      </w:r>
      <w:r>
        <w:rPr>
          <w:rFonts w:hint="eastAsia" w:asciiTheme="minorEastAsia" w:hAnsiTheme="minorEastAsia" w:eastAsiaTheme="minorEastAsia"/>
          <w:szCs w:val="21"/>
          <w:u w:val="single"/>
        </w:rPr>
        <w:t>　　　　　　</w:t>
      </w:r>
    </w:p>
    <w:p w14:paraId="1A7036DC">
      <w:pPr>
        <w:spacing w:line="360" w:lineRule="auto"/>
        <w:ind w:right="105" w:firstLine="420" w:firstLineChars="200"/>
        <w:rPr>
          <w:rFonts w:asciiTheme="minorEastAsia" w:hAnsiTheme="minorEastAsia" w:eastAsiaTheme="minorEastAsia"/>
          <w:szCs w:val="21"/>
        </w:rPr>
      </w:pPr>
      <w:r>
        <w:rPr>
          <w:rFonts w:hint="eastAsia" w:asciiTheme="minorEastAsia" w:hAnsiTheme="minorEastAsia" w:eastAsiaTheme="minorEastAsia"/>
          <w:szCs w:val="21"/>
        </w:rPr>
        <w:t>成立时间：</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日</w:t>
      </w:r>
    </w:p>
    <w:p w14:paraId="12BB3881">
      <w:pPr>
        <w:spacing w:line="360" w:lineRule="auto"/>
        <w:ind w:right="105" w:firstLine="420" w:firstLineChars="200"/>
        <w:rPr>
          <w:rFonts w:asciiTheme="minorEastAsia" w:hAnsiTheme="minorEastAsia" w:eastAsiaTheme="minorEastAsia"/>
          <w:szCs w:val="21"/>
        </w:rPr>
      </w:pPr>
      <w:r>
        <w:rPr>
          <w:rFonts w:hint="eastAsia" w:asciiTheme="minorEastAsia" w:hAnsiTheme="minorEastAsia" w:eastAsiaTheme="minorEastAsia"/>
          <w:szCs w:val="21"/>
        </w:rPr>
        <w:t>经营期限：</w:t>
      </w:r>
      <w:r>
        <w:rPr>
          <w:rFonts w:hint="eastAsia" w:asciiTheme="minorEastAsia" w:hAnsiTheme="minorEastAsia" w:eastAsiaTheme="minorEastAsia"/>
          <w:szCs w:val="21"/>
          <w:u w:val="single"/>
        </w:rPr>
        <w:t>　　　　　　</w:t>
      </w:r>
    </w:p>
    <w:p w14:paraId="62EF4CB9">
      <w:pPr>
        <w:spacing w:line="360" w:lineRule="auto"/>
        <w:ind w:right="105" w:firstLine="420" w:firstLineChars="200"/>
        <w:rPr>
          <w:rFonts w:asciiTheme="minorEastAsia" w:hAnsiTheme="minorEastAsia" w:eastAsiaTheme="minorEastAsia"/>
          <w:szCs w:val="21"/>
        </w:rPr>
      </w:pPr>
      <w:r>
        <w:rPr>
          <w:rFonts w:hint="eastAsia" w:asciiTheme="minorEastAsia" w:hAnsiTheme="minorEastAsia" w:eastAsiaTheme="minorEastAsia"/>
          <w:szCs w:val="21"/>
        </w:rPr>
        <w:t>姓名：</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　性别：</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　年龄：</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　职务：</w:t>
      </w:r>
      <w:r>
        <w:rPr>
          <w:rFonts w:hint="eastAsia" w:asciiTheme="minorEastAsia" w:hAnsiTheme="minorEastAsia" w:eastAsiaTheme="minorEastAsia"/>
          <w:szCs w:val="21"/>
          <w:u w:val="single"/>
        </w:rPr>
        <w:t>　　　　　　</w:t>
      </w:r>
    </w:p>
    <w:p w14:paraId="2F5CB3AE">
      <w:pPr>
        <w:spacing w:line="360" w:lineRule="auto"/>
        <w:ind w:right="105" w:firstLine="420" w:firstLineChars="200"/>
        <w:rPr>
          <w:rFonts w:asciiTheme="minorEastAsia" w:hAnsiTheme="minorEastAsia" w:eastAsiaTheme="minorEastAsia"/>
          <w:szCs w:val="21"/>
        </w:rPr>
      </w:pPr>
      <w:r>
        <w:rPr>
          <w:rFonts w:hint="eastAsia" w:asciiTheme="minorEastAsia" w:hAnsiTheme="minorEastAsia" w:eastAsiaTheme="minorEastAsia"/>
          <w:szCs w:val="21"/>
        </w:rPr>
        <w:t>身份证号码：</w:t>
      </w:r>
      <w:r>
        <w:rPr>
          <w:rFonts w:hint="eastAsia" w:asciiTheme="minorEastAsia" w:hAnsiTheme="minorEastAsia" w:eastAsiaTheme="minorEastAsia"/>
          <w:szCs w:val="21"/>
          <w:u w:val="single"/>
        </w:rPr>
        <w:t>　　　　　　</w:t>
      </w:r>
    </w:p>
    <w:p w14:paraId="18667965">
      <w:pPr>
        <w:spacing w:line="360" w:lineRule="auto"/>
        <w:ind w:right="105" w:firstLine="420" w:firstLineChars="200"/>
        <w:rPr>
          <w:rFonts w:asciiTheme="minorEastAsia" w:hAnsiTheme="minorEastAsia" w:eastAsiaTheme="minorEastAsia"/>
          <w:szCs w:val="21"/>
        </w:rPr>
      </w:pPr>
      <w:r>
        <w:rPr>
          <w:rFonts w:hint="eastAsia" w:asciiTheme="minorEastAsia" w:hAnsiTheme="minorEastAsia" w:eastAsiaTheme="minorEastAsia"/>
          <w:szCs w:val="21"/>
        </w:rPr>
        <w:t>系</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（投标人名称）的法定代表人。</w:t>
      </w:r>
    </w:p>
    <w:p w14:paraId="155353BD">
      <w:pPr>
        <w:spacing w:line="360" w:lineRule="auto"/>
        <w:ind w:right="105" w:firstLine="840" w:firstLineChars="400"/>
        <w:rPr>
          <w:rFonts w:asciiTheme="minorEastAsia" w:hAnsiTheme="minorEastAsia" w:eastAsiaTheme="minorEastAsia"/>
          <w:szCs w:val="21"/>
        </w:rPr>
      </w:pPr>
      <w:r>
        <w:rPr>
          <w:rFonts w:hint="eastAsia" w:asciiTheme="minorEastAsia" w:hAnsiTheme="minorEastAsia" w:eastAsiaTheme="minorEastAsia"/>
          <w:szCs w:val="21"/>
        </w:rPr>
        <w:t>特此证明。</w:t>
      </w:r>
    </w:p>
    <w:p w14:paraId="5C605701">
      <w:pPr>
        <w:spacing w:line="360" w:lineRule="auto"/>
        <w:ind w:right="105" w:firstLine="420" w:firstLineChars="200"/>
        <w:rPr>
          <w:rFonts w:asciiTheme="minorEastAsia" w:hAnsiTheme="minorEastAsia" w:eastAsiaTheme="minorEastAsia"/>
          <w:szCs w:val="21"/>
        </w:rPr>
      </w:pPr>
    </w:p>
    <w:p w14:paraId="6924DD92">
      <w:pPr>
        <w:spacing w:line="360" w:lineRule="auto"/>
        <w:ind w:right="105" w:firstLine="420" w:firstLineChars="200"/>
        <w:rPr>
          <w:rFonts w:asciiTheme="minorEastAsia" w:hAnsiTheme="minorEastAsia" w:eastAsiaTheme="minorEastAsia"/>
          <w:szCs w:val="21"/>
        </w:rPr>
      </w:pPr>
    </w:p>
    <w:p w14:paraId="3A5FA0AE">
      <w:pPr>
        <w:spacing w:line="360" w:lineRule="auto"/>
        <w:ind w:right="105" w:firstLine="3780" w:firstLineChars="1800"/>
        <w:rPr>
          <w:rFonts w:asciiTheme="minorEastAsia" w:hAnsiTheme="minorEastAsia" w:eastAsiaTheme="minorEastAsia"/>
          <w:szCs w:val="21"/>
        </w:rPr>
      </w:pPr>
      <w:r>
        <w:rPr>
          <w:rFonts w:hint="eastAsia" w:asciiTheme="minorEastAsia" w:hAnsiTheme="minorEastAsia" w:eastAsiaTheme="minorEastAsia"/>
          <w:szCs w:val="21"/>
        </w:rPr>
        <w:t>投标人：</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（盖单位章）</w:t>
      </w:r>
    </w:p>
    <w:p w14:paraId="55F9BC92">
      <w:pPr>
        <w:spacing w:line="360" w:lineRule="auto"/>
        <w:ind w:right="105" w:firstLine="3780" w:firstLineChars="1800"/>
        <w:rPr>
          <w:rFonts w:asciiTheme="minorEastAsia" w:hAnsiTheme="minorEastAsia" w:eastAsiaTheme="minorEastAsia"/>
          <w:szCs w:val="21"/>
        </w:rPr>
      </w:pPr>
      <w:r>
        <w:rPr>
          <w:rFonts w:hint="eastAsia" w:asciiTheme="minorEastAsia" w:hAnsiTheme="minorEastAsia" w:eastAsiaTheme="minorEastAsia"/>
          <w:szCs w:val="21"/>
          <w:u w:val="single"/>
        </w:rPr>
        <w:t>　　　</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日</w:t>
      </w:r>
    </w:p>
    <w:p w14:paraId="1FE1222C">
      <w:pPr>
        <w:spacing w:line="360" w:lineRule="auto"/>
        <w:ind w:right="105"/>
        <w:rPr>
          <w:rFonts w:asciiTheme="minorEastAsia" w:hAnsiTheme="minorEastAsia" w:eastAsiaTheme="minorEastAsia"/>
          <w:szCs w:val="21"/>
        </w:rPr>
      </w:pPr>
    </w:p>
    <w:p w14:paraId="21B29141">
      <w:pPr>
        <w:spacing w:line="360" w:lineRule="auto"/>
        <w:ind w:right="105"/>
        <w:rPr>
          <w:rFonts w:asciiTheme="minorEastAsia" w:hAnsiTheme="minorEastAsia" w:eastAsiaTheme="minorEastAsia"/>
          <w:b/>
          <w:szCs w:val="21"/>
        </w:rPr>
      </w:pPr>
      <w:r>
        <w:rPr>
          <w:rFonts w:hint="eastAsia" w:asciiTheme="minorEastAsia" w:hAnsiTheme="minorEastAsia" w:eastAsiaTheme="minorEastAsia"/>
          <w:b/>
          <w:szCs w:val="21"/>
        </w:rPr>
        <w:t>法定代表人身份证明复印件：</w:t>
      </w:r>
    </w:p>
    <w:p w14:paraId="04AEDFD5">
      <w:pPr>
        <w:spacing w:line="360" w:lineRule="auto"/>
        <w:ind w:right="105"/>
        <w:jc w:val="center"/>
        <w:rPr>
          <w:rFonts w:asciiTheme="minorEastAsia" w:hAnsiTheme="minorEastAsia" w:eastAsiaTheme="minorEastAsia"/>
          <w:szCs w:val="21"/>
        </w:rPr>
      </w:pPr>
    </w:p>
    <w:p w14:paraId="2666B842">
      <w:pPr>
        <w:spacing w:line="360" w:lineRule="auto"/>
        <w:ind w:right="105"/>
        <w:jc w:val="center"/>
        <w:rPr>
          <w:rFonts w:asciiTheme="minorEastAsia" w:hAnsiTheme="minorEastAsia" w:eastAsiaTheme="minorEastAsia"/>
          <w:szCs w:val="21"/>
        </w:rPr>
      </w:pPr>
      <w:r>
        <w:rPr>
          <w:rFonts w:asciiTheme="minorEastAsia" w:hAnsiTheme="minorEastAsia" w:eastAsiaTheme="minorEastAsia"/>
          <w:szCs w:val="21"/>
        </w:rPr>
        <mc:AlternateContent>
          <mc:Choice Requires="wps">
            <w:drawing>
              <wp:inline distT="0" distB="0" distL="0" distR="0">
                <wp:extent cx="3314700" cy="2278380"/>
                <wp:effectExtent l="4445" t="4445" r="18415" b="18415"/>
                <wp:docPr id="5" name="圆角矩形 5"/>
                <wp:cNvGraphicFramePr/>
                <a:graphic xmlns:a="http://schemas.openxmlformats.org/drawingml/2006/main">
                  <a:graphicData uri="http://schemas.microsoft.com/office/word/2010/wordprocessingShape">
                    <wps:wsp>
                      <wps:cNvSpPr>
                        <a:spLocks noChangeArrowheads="1"/>
                      </wps:cNvSpPr>
                      <wps:spPr bwMode="auto">
                        <a:xfrm>
                          <a:off x="0" y="0"/>
                          <a:ext cx="3314700" cy="2278380"/>
                        </a:xfrm>
                        <a:prstGeom prst="roundRect">
                          <a:avLst>
                            <a:gd name="adj" fmla="val 11093"/>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inline>
            </w:drawing>
          </mc:Choice>
          <mc:Fallback>
            <w:pict>
              <v:roundrect id="_x0000_s1026" o:spid="_x0000_s1026" o:spt="2" style="height:179.4pt;width:261pt;" fillcolor="#FFFFFF" filled="t" stroked="t" coordsize="21600,21600" arcsize="0.110925925925926" o:gfxdata="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8V43PVAAAABQEA&#10;AA8AAAAAAAAAAQAgAAAAIgAAAGRycy9kb3ducmV2LnhtbFBLAQIUABQAAAAIAIdO4kAD0FWLVgIA&#10;AJoEAAAOAAAAAAAAAAEAIAAAACQBAABkcnMvZTJvRG9jLnhtbFBLBQYAAAAABgAGAFkBAADsBQAA&#10;AAA=&#10;">
                <v:fill on="t" focussize="0,0"/>
                <v:stroke color="#000000" joinstyle="round"/>
                <v:imagedata o:title=""/>
                <o:lock v:ext="edit" aspectratio="f"/>
                <w10:wrap type="none"/>
                <w10:anchorlock/>
              </v:roundrect>
            </w:pict>
          </mc:Fallback>
        </mc:AlternateContent>
      </w:r>
    </w:p>
    <w:p w14:paraId="4FDEA46E">
      <w:pPr>
        <w:spacing w:line="360" w:lineRule="auto"/>
        <w:ind w:right="105"/>
        <w:rPr>
          <w:rFonts w:asciiTheme="minorEastAsia" w:hAnsiTheme="minorEastAsia" w:eastAsiaTheme="minorEastAsia"/>
          <w:szCs w:val="21"/>
        </w:rPr>
      </w:pPr>
    </w:p>
    <w:p w14:paraId="1C380712">
      <w:pPr>
        <w:spacing w:line="360" w:lineRule="auto"/>
        <w:ind w:right="105" w:firstLine="420" w:firstLineChars="200"/>
        <w:rPr>
          <w:rFonts w:asciiTheme="minorEastAsia" w:hAnsiTheme="minorEastAsia" w:eastAsiaTheme="minorEastAsia"/>
          <w:szCs w:val="21"/>
        </w:rPr>
        <w:sectPr>
          <w:pgSz w:w="11906" w:h="16838"/>
          <w:pgMar w:top="1418" w:right="1418" w:bottom="1701" w:left="1418" w:header="851" w:footer="992" w:gutter="284"/>
          <w:cols w:space="425" w:num="1"/>
          <w:docGrid w:type="lines" w:linePitch="312" w:charSpace="0"/>
        </w:sectPr>
      </w:pPr>
    </w:p>
    <w:p w14:paraId="23547CFD">
      <w:pPr>
        <w:pStyle w:val="2"/>
        <w:jc w:val="center"/>
        <w:rPr>
          <w:rFonts w:asciiTheme="minorEastAsia" w:hAnsiTheme="minorEastAsia" w:eastAsiaTheme="minorEastAsia"/>
          <w:sz w:val="32"/>
        </w:rPr>
      </w:pPr>
      <w:r>
        <w:rPr>
          <w:rFonts w:hint="eastAsia" w:asciiTheme="minorEastAsia" w:hAnsiTheme="minorEastAsia" w:eastAsiaTheme="minorEastAsia"/>
          <w:sz w:val="32"/>
        </w:rPr>
        <w:t>三、授权委托书</w:t>
      </w:r>
    </w:p>
    <w:p w14:paraId="5F43098E">
      <w:pPr>
        <w:spacing w:line="360" w:lineRule="auto"/>
        <w:ind w:right="105" w:firstLine="420" w:firstLineChars="200"/>
        <w:rPr>
          <w:rFonts w:asciiTheme="minorEastAsia" w:hAnsiTheme="minorEastAsia" w:eastAsiaTheme="minorEastAsia"/>
          <w:szCs w:val="21"/>
        </w:rPr>
      </w:pPr>
    </w:p>
    <w:p w14:paraId="5905036A">
      <w:pPr>
        <w:spacing w:line="360" w:lineRule="auto"/>
        <w:ind w:right="105" w:firstLine="420" w:firstLineChars="200"/>
        <w:rPr>
          <w:rFonts w:asciiTheme="minorEastAsia" w:hAnsiTheme="minorEastAsia" w:eastAsiaTheme="minorEastAsia"/>
          <w:szCs w:val="21"/>
        </w:rPr>
      </w:pPr>
      <w:r>
        <w:rPr>
          <w:rFonts w:hint="eastAsia" w:asciiTheme="minorEastAsia" w:hAnsiTheme="minorEastAsia" w:eastAsiaTheme="minorEastAsia"/>
          <w:szCs w:val="21"/>
        </w:rPr>
        <w:t>本人</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（姓名）系</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（投标人名称）的法定代表人，现委托</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（姓名）为我方代理人。代理人根据授权，以我方名义签署、澄清、说明、补正、递交、撤回、修改</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（项目名称）施工投标文件、签订合同和处理有关事宜，其法律后果由我方承担。</w:t>
      </w:r>
    </w:p>
    <w:p w14:paraId="64D785DB">
      <w:pPr>
        <w:spacing w:line="360" w:lineRule="auto"/>
        <w:ind w:right="105" w:firstLine="420" w:firstLineChars="200"/>
        <w:rPr>
          <w:rFonts w:asciiTheme="minorEastAsia" w:hAnsiTheme="minorEastAsia" w:eastAsiaTheme="minorEastAsia"/>
          <w:szCs w:val="21"/>
        </w:rPr>
      </w:pPr>
      <w:r>
        <w:rPr>
          <w:rFonts w:hint="eastAsia" w:asciiTheme="minorEastAsia" w:hAnsiTheme="minorEastAsia" w:eastAsiaTheme="minorEastAsia"/>
          <w:szCs w:val="21"/>
        </w:rPr>
        <w:t>委托期限：</w:t>
      </w:r>
      <w:r>
        <w:rPr>
          <w:rFonts w:hint="eastAsia" w:asciiTheme="minorEastAsia" w:hAnsiTheme="minorEastAsia" w:eastAsiaTheme="minorEastAsia"/>
          <w:szCs w:val="21"/>
          <w:u w:val="single"/>
        </w:rPr>
        <w:t>　　　　　　</w:t>
      </w:r>
    </w:p>
    <w:p w14:paraId="741B782E">
      <w:pPr>
        <w:spacing w:line="360" w:lineRule="auto"/>
        <w:ind w:right="105" w:firstLine="420" w:firstLineChars="200"/>
        <w:rPr>
          <w:rFonts w:asciiTheme="minorEastAsia" w:hAnsiTheme="minorEastAsia" w:eastAsiaTheme="minorEastAsia"/>
          <w:szCs w:val="21"/>
        </w:rPr>
      </w:pPr>
      <w:r>
        <w:rPr>
          <w:rFonts w:hint="eastAsia" w:asciiTheme="minorEastAsia" w:hAnsiTheme="minorEastAsia" w:eastAsiaTheme="minorEastAsia"/>
          <w:szCs w:val="21"/>
        </w:rPr>
        <w:t>代理人无转委托权。</w:t>
      </w:r>
    </w:p>
    <w:p w14:paraId="125468AD">
      <w:pPr>
        <w:spacing w:line="360" w:lineRule="auto"/>
        <w:ind w:right="105" w:firstLine="420" w:firstLineChars="200"/>
        <w:rPr>
          <w:rFonts w:asciiTheme="minorEastAsia" w:hAnsiTheme="minorEastAsia" w:eastAsiaTheme="minorEastAsia"/>
          <w:szCs w:val="21"/>
        </w:rPr>
      </w:pPr>
    </w:p>
    <w:p w14:paraId="2AB14207">
      <w:pPr>
        <w:spacing w:line="360" w:lineRule="auto"/>
        <w:ind w:right="105" w:firstLine="420" w:firstLineChars="200"/>
        <w:rPr>
          <w:rFonts w:asciiTheme="minorEastAsia" w:hAnsiTheme="minorEastAsia" w:eastAsiaTheme="minorEastAsia"/>
          <w:szCs w:val="21"/>
        </w:rPr>
      </w:pPr>
    </w:p>
    <w:p w14:paraId="037147F1">
      <w:pPr>
        <w:spacing w:line="360" w:lineRule="auto"/>
        <w:ind w:right="105" w:firstLine="3780" w:firstLineChars="1800"/>
        <w:rPr>
          <w:rFonts w:asciiTheme="minorEastAsia" w:hAnsiTheme="minorEastAsia" w:eastAsiaTheme="minorEastAsia"/>
          <w:szCs w:val="21"/>
        </w:rPr>
      </w:pPr>
      <w:r>
        <w:rPr>
          <w:rFonts w:hint="eastAsia" w:asciiTheme="minorEastAsia" w:hAnsiTheme="minorEastAsia" w:eastAsiaTheme="minorEastAsia"/>
          <w:szCs w:val="21"/>
        </w:rPr>
        <w:t>投标人：</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（盖单位章）</w:t>
      </w:r>
    </w:p>
    <w:p w14:paraId="4021C44A">
      <w:pPr>
        <w:spacing w:line="360" w:lineRule="auto"/>
        <w:ind w:right="105" w:firstLine="3780" w:firstLineChars="1800"/>
        <w:rPr>
          <w:rFonts w:asciiTheme="minorEastAsia" w:hAnsiTheme="minorEastAsia" w:eastAsiaTheme="minorEastAsia"/>
          <w:szCs w:val="21"/>
        </w:rPr>
      </w:pPr>
      <w:r>
        <w:rPr>
          <w:rFonts w:hint="eastAsia" w:asciiTheme="minorEastAsia" w:hAnsiTheme="minorEastAsia" w:eastAsiaTheme="minorEastAsia"/>
          <w:szCs w:val="21"/>
        </w:rPr>
        <w:t>法定代表人：</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（签字）</w:t>
      </w:r>
    </w:p>
    <w:p w14:paraId="15665642">
      <w:pPr>
        <w:spacing w:line="360" w:lineRule="auto"/>
        <w:ind w:right="105" w:firstLine="3780" w:firstLineChars="1800"/>
        <w:rPr>
          <w:rFonts w:asciiTheme="minorEastAsia" w:hAnsiTheme="minorEastAsia" w:eastAsiaTheme="minorEastAsia"/>
          <w:szCs w:val="21"/>
        </w:rPr>
      </w:pPr>
      <w:r>
        <w:rPr>
          <w:rFonts w:hint="eastAsia" w:asciiTheme="minorEastAsia" w:hAnsiTheme="minorEastAsia" w:eastAsiaTheme="minorEastAsia"/>
          <w:szCs w:val="21"/>
        </w:rPr>
        <w:t>委托代理人：</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（签字）</w:t>
      </w:r>
    </w:p>
    <w:p w14:paraId="7462BC40">
      <w:pPr>
        <w:spacing w:line="360" w:lineRule="auto"/>
        <w:ind w:right="105" w:firstLine="3780" w:firstLineChars="1800"/>
        <w:rPr>
          <w:rFonts w:asciiTheme="minorEastAsia" w:hAnsiTheme="minorEastAsia" w:eastAsiaTheme="minorEastAsia"/>
          <w:szCs w:val="21"/>
        </w:rPr>
      </w:pPr>
      <w:r>
        <w:rPr>
          <w:rFonts w:hint="eastAsia" w:asciiTheme="minorEastAsia" w:hAnsiTheme="minorEastAsia" w:eastAsiaTheme="minorEastAsia"/>
          <w:szCs w:val="21"/>
        </w:rPr>
        <w:t>身份证号码：</w:t>
      </w:r>
      <w:r>
        <w:rPr>
          <w:rFonts w:hint="eastAsia" w:asciiTheme="minorEastAsia" w:hAnsiTheme="minorEastAsia" w:eastAsiaTheme="minorEastAsia"/>
          <w:szCs w:val="21"/>
          <w:u w:val="single"/>
        </w:rPr>
        <w:t>　　　　　　　　　</w:t>
      </w:r>
    </w:p>
    <w:p w14:paraId="7D7E4499">
      <w:pPr>
        <w:spacing w:line="360" w:lineRule="auto"/>
        <w:ind w:right="105" w:firstLine="3780" w:firstLineChars="1800"/>
        <w:rPr>
          <w:rFonts w:asciiTheme="minorEastAsia" w:hAnsiTheme="minorEastAsia" w:eastAsiaTheme="minorEastAsia"/>
          <w:szCs w:val="21"/>
        </w:rPr>
      </w:pPr>
      <w:r>
        <w:rPr>
          <w:rFonts w:hint="eastAsia" w:asciiTheme="minorEastAsia" w:hAnsiTheme="minorEastAsia" w:eastAsiaTheme="minorEastAsia"/>
          <w:szCs w:val="21"/>
          <w:u w:val="single"/>
        </w:rPr>
        <w:t>　　　</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日</w:t>
      </w:r>
    </w:p>
    <w:p w14:paraId="59ED1546">
      <w:pPr>
        <w:spacing w:line="360" w:lineRule="auto"/>
        <w:ind w:right="105"/>
        <w:rPr>
          <w:rFonts w:asciiTheme="minorEastAsia" w:hAnsiTheme="minorEastAsia" w:eastAsiaTheme="minorEastAsia"/>
          <w:b/>
          <w:szCs w:val="21"/>
        </w:rPr>
      </w:pPr>
    </w:p>
    <w:p w14:paraId="0495A2B7">
      <w:pPr>
        <w:spacing w:line="360" w:lineRule="auto"/>
        <w:ind w:right="105"/>
        <w:rPr>
          <w:rFonts w:asciiTheme="minorEastAsia" w:hAnsiTheme="minorEastAsia" w:eastAsiaTheme="minorEastAsia"/>
          <w:b/>
          <w:szCs w:val="21"/>
        </w:rPr>
      </w:pPr>
      <w:r>
        <w:rPr>
          <w:rFonts w:hint="eastAsia" w:asciiTheme="minorEastAsia" w:hAnsiTheme="minorEastAsia" w:eastAsiaTheme="minorEastAsia"/>
          <w:b/>
          <w:szCs w:val="21"/>
        </w:rPr>
        <w:t>委托代理人身份证明复印件：</w:t>
      </w:r>
    </w:p>
    <w:p w14:paraId="1E491C71">
      <w:pPr>
        <w:spacing w:line="360" w:lineRule="auto"/>
        <w:ind w:right="105"/>
        <w:jc w:val="center"/>
        <w:rPr>
          <w:rFonts w:asciiTheme="minorEastAsia" w:hAnsiTheme="minorEastAsia" w:eastAsiaTheme="minorEastAsia"/>
          <w:szCs w:val="21"/>
        </w:rPr>
      </w:pPr>
    </w:p>
    <w:p w14:paraId="73E0F077">
      <w:pPr>
        <w:spacing w:line="360" w:lineRule="auto"/>
        <w:ind w:right="105"/>
        <w:rPr>
          <w:rFonts w:asciiTheme="minorEastAsia" w:hAnsiTheme="minorEastAsia" w:eastAsiaTheme="minorEastAsia"/>
          <w:szCs w:val="21"/>
        </w:rPr>
      </w:pPr>
      <w:r>
        <w:rPr>
          <w:rFonts w:asciiTheme="minorEastAsia" w:hAnsiTheme="minorEastAsia" w:eastAsiaTheme="minorEastAsia"/>
          <w:szCs w:val="21"/>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44450</wp:posOffset>
                </wp:positionV>
                <wp:extent cx="3314700" cy="2278380"/>
                <wp:effectExtent l="4445" t="4445" r="18415" b="18415"/>
                <wp:wrapSquare wrapText="bothSides"/>
                <wp:docPr id="6" name="圆角矩形 6"/>
                <wp:cNvGraphicFramePr/>
                <a:graphic xmlns:a="http://schemas.openxmlformats.org/drawingml/2006/main">
                  <a:graphicData uri="http://schemas.microsoft.com/office/word/2010/wordprocessingShape">
                    <wps:wsp>
                      <wps:cNvSpPr>
                        <a:spLocks noChangeArrowheads="1"/>
                      </wps:cNvSpPr>
                      <wps:spPr bwMode="auto">
                        <a:xfrm>
                          <a:off x="0" y="0"/>
                          <a:ext cx="3314700" cy="2278380"/>
                        </a:xfrm>
                        <a:prstGeom prst="roundRect">
                          <a:avLst>
                            <a:gd name="adj" fmla="val 11093"/>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top:3.5pt;height:179.4pt;width:261pt;mso-position-horizontal:center;mso-wrap-distance-bottom:0pt;mso-wrap-distance-left:9pt;mso-wrap-distance-right:9pt;mso-wrap-distance-top:0pt;z-index:251660288;mso-width-relative:page;mso-height-relative:page;" fillcolor="#FFFFFF" filled="t" stroked="t" coordsize="21600,21600" arcsize="0.110925925925926" o:gfxdata="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b7tg1gAAAAYB&#10;AAAPAAAAAAAAAAEAIAAAACIAAABkcnMvZG93bnJldi54bWxQSwECFAAUAAAACACHTuJAswGMnVYC&#10;AACaBAAADgAAAAAAAAABACAAAAAlAQAAZHJzL2Uyb0RvYy54bWxQSwUGAAAAAAYABgBZAQAA7QUA&#10;AAAA&#10;">
                <v:fill on="t" focussize="0,0"/>
                <v:stroke color="#000000" joinstyle="round"/>
                <v:imagedata o:title=""/>
                <o:lock v:ext="edit" aspectratio="f"/>
                <w10:wrap type="square"/>
              </v:roundrect>
            </w:pict>
          </mc:Fallback>
        </mc:AlternateContent>
      </w:r>
    </w:p>
    <w:p w14:paraId="7960046E">
      <w:pPr>
        <w:spacing w:line="360" w:lineRule="auto"/>
        <w:ind w:right="105"/>
        <w:rPr>
          <w:rFonts w:asciiTheme="minorEastAsia" w:hAnsiTheme="minorEastAsia" w:eastAsiaTheme="minorEastAsia"/>
          <w:szCs w:val="21"/>
        </w:rPr>
      </w:pPr>
    </w:p>
    <w:p w14:paraId="53B81C3C">
      <w:pPr>
        <w:spacing w:line="360" w:lineRule="auto"/>
        <w:ind w:right="105"/>
        <w:rPr>
          <w:rFonts w:asciiTheme="minorEastAsia" w:hAnsiTheme="minorEastAsia" w:eastAsiaTheme="minorEastAsia"/>
          <w:szCs w:val="21"/>
        </w:rPr>
      </w:pPr>
    </w:p>
    <w:p w14:paraId="546F0D5A">
      <w:pPr>
        <w:spacing w:line="360" w:lineRule="auto"/>
        <w:ind w:right="105"/>
        <w:rPr>
          <w:rFonts w:asciiTheme="minorEastAsia" w:hAnsiTheme="minorEastAsia" w:eastAsiaTheme="minorEastAsia"/>
          <w:szCs w:val="21"/>
        </w:rPr>
      </w:pPr>
    </w:p>
    <w:p w14:paraId="3FA07B04">
      <w:pPr>
        <w:spacing w:line="360" w:lineRule="auto"/>
        <w:ind w:right="105"/>
        <w:rPr>
          <w:rFonts w:asciiTheme="minorEastAsia" w:hAnsiTheme="minorEastAsia" w:eastAsiaTheme="minorEastAsia"/>
          <w:szCs w:val="21"/>
        </w:rPr>
      </w:pPr>
    </w:p>
    <w:p w14:paraId="4061A93F">
      <w:pPr>
        <w:spacing w:line="360" w:lineRule="auto"/>
        <w:ind w:right="105"/>
        <w:rPr>
          <w:rFonts w:asciiTheme="minorEastAsia" w:hAnsiTheme="minorEastAsia" w:eastAsiaTheme="minorEastAsia"/>
          <w:szCs w:val="21"/>
        </w:rPr>
      </w:pPr>
    </w:p>
    <w:p w14:paraId="6554D56C">
      <w:pPr>
        <w:spacing w:line="360" w:lineRule="auto"/>
        <w:ind w:right="105"/>
        <w:rPr>
          <w:rFonts w:asciiTheme="minorEastAsia" w:hAnsiTheme="minorEastAsia" w:eastAsiaTheme="minorEastAsia"/>
          <w:szCs w:val="21"/>
        </w:rPr>
      </w:pPr>
    </w:p>
    <w:p w14:paraId="5BB5DA2E">
      <w:pPr>
        <w:spacing w:line="360" w:lineRule="auto"/>
        <w:ind w:right="105"/>
        <w:rPr>
          <w:rFonts w:asciiTheme="minorEastAsia" w:hAnsiTheme="minorEastAsia" w:eastAsiaTheme="minorEastAsia"/>
          <w:szCs w:val="21"/>
        </w:rPr>
        <w:sectPr>
          <w:pgSz w:w="11906" w:h="16838"/>
          <w:pgMar w:top="1418" w:right="1418" w:bottom="1701" w:left="1418" w:header="851" w:footer="992" w:gutter="284"/>
          <w:cols w:space="425" w:num="1"/>
          <w:docGrid w:type="lines" w:linePitch="312" w:charSpace="0"/>
        </w:sectPr>
      </w:pPr>
    </w:p>
    <w:p w14:paraId="683F1E4D">
      <w:pPr>
        <w:widowControl/>
        <w:ind w:right="0" w:rightChars="0"/>
        <w:jc w:val="center"/>
        <w:rPr>
          <w:rFonts w:asciiTheme="minorEastAsia" w:hAnsiTheme="minorEastAsia" w:eastAsiaTheme="minorEastAsia"/>
          <w:b/>
          <w:bCs/>
          <w:sz w:val="36"/>
        </w:rPr>
      </w:pPr>
      <w:r>
        <w:rPr>
          <w:rFonts w:hint="eastAsia" w:ascii="仿宋" w:hAnsi="仿宋" w:eastAsia="仿宋" w:cs="仿宋"/>
          <w:b w:val="0"/>
          <w:bCs w:val="0"/>
          <w:sz w:val="28"/>
          <w:szCs w:val="28"/>
          <w:lang w:val="en-US" w:eastAsia="zh-CN"/>
        </w:rPr>
        <w:t xml:space="preserve">     </w:t>
      </w:r>
      <w:r>
        <w:rPr>
          <w:rFonts w:hint="eastAsia" w:asciiTheme="minorEastAsia" w:hAnsiTheme="minorEastAsia" w:eastAsiaTheme="minorEastAsia"/>
          <w:b/>
          <w:bCs/>
          <w:sz w:val="36"/>
          <w:lang w:val="en-US" w:eastAsia="zh-CN"/>
        </w:rPr>
        <w:t xml:space="preserve">（四） </w:t>
      </w:r>
      <w:r>
        <w:rPr>
          <w:rFonts w:hint="eastAsia" w:asciiTheme="minorEastAsia" w:hAnsiTheme="minorEastAsia" w:eastAsiaTheme="minorEastAsia"/>
          <w:b/>
          <w:bCs/>
          <w:sz w:val="36"/>
        </w:rPr>
        <w:t>安全责任承诺书</w:t>
      </w:r>
    </w:p>
    <w:p w14:paraId="4205D9CB">
      <w:pPr>
        <w:widowControl/>
        <w:spacing w:line="500" w:lineRule="exact"/>
        <w:ind w:right="0" w:rightChars="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致：</w:t>
      </w:r>
      <w:r>
        <w:rPr>
          <w:rFonts w:hint="eastAsia" w:asciiTheme="minorEastAsia" w:hAnsiTheme="minorEastAsia"/>
          <w:sz w:val="28"/>
          <w:szCs w:val="28"/>
          <w:u w:val="none"/>
          <w:lang w:val="en-US" w:eastAsia="zh-CN"/>
        </w:rPr>
        <w:t>甘肃陇黔牧业有限公司</w:t>
      </w:r>
      <w:r>
        <w:rPr>
          <w:rFonts w:hint="eastAsia" w:asciiTheme="minorEastAsia" w:hAnsiTheme="minorEastAsia" w:eastAsiaTheme="minorEastAsia"/>
          <w:sz w:val="28"/>
          <w:szCs w:val="28"/>
        </w:rPr>
        <w:t>（招标人名称）</w:t>
      </w:r>
    </w:p>
    <w:p w14:paraId="0A1906A8">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default" w:ascii="仿宋" w:hAnsi="仿宋" w:eastAsia="仿宋" w:cs="仿宋"/>
          <w:b w:val="0"/>
          <w:bCs w:val="0"/>
          <w:sz w:val="28"/>
          <w:szCs w:val="28"/>
          <w:lang w:val="en-US" w:eastAsia="zh-CN"/>
        </w:rPr>
      </w:pPr>
      <w:r>
        <w:rPr>
          <w:rFonts w:hint="eastAsia" w:asciiTheme="minorEastAsia" w:hAnsiTheme="minorEastAsia" w:eastAsiaTheme="minorEastAsia"/>
          <w:sz w:val="28"/>
          <w:szCs w:val="28"/>
        </w:rPr>
        <w:t>为确保</w:t>
      </w:r>
      <w:r>
        <w:rPr>
          <w:rFonts w:hint="eastAsia" w:ascii="仿宋" w:hAnsi="仿宋" w:eastAsia="仿宋" w:cs="仿宋"/>
          <w:b/>
          <w:bCs/>
          <w:sz w:val="28"/>
          <w:szCs w:val="28"/>
          <w:u w:val="single"/>
          <w:lang w:val="en-US" w:eastAsia="zh-CN"/>
        </w:rPr>
        <w:t>甘肃陇黔牧业有限公司新建大门及围墙、道路硬化工程建设项目</w:t>
      </w:r>
    </w:p>
    <w:p w14:paraId="6C2E331E">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施工安全，我公司郑重承诺，承诺基本内容如下：</w:t>
      </w:r>
    </w:p>
    <w:p w14:paraId="6BB6FC00">
      <w:pPr>
        <w:widowControl/>
        <w:spacing w:line="500" w:lineRule="exact"/>
        <w:ind w:right="0" w:rightChars="0"/>
        <w:rPr>
          <w:rFonts w:asciiTheme="minorEastAsia" w:hAnsiTheme="minorEastAsia" w:eastAsiaTheme="minorEastAsia"/>
          <w:sz w:val="28"/>
          <w:szCs w:val="28"/>
        </w:rPr>
      </w:pPr>
      <w:r>
        <w:rPr>
          <w:rFonts w:hint="eastAsia" w:asciiTheme="minorEastAsia" w:hAnsiTheme="minorEastAsia" w:eastAsiaTheme="minorEastAsia"/>
          <w:sz w:val="28"/>
          <w:szCs w:val="28"/>
        </w:rPr>
        <w:t>　　一、承诺在施工期间，严格遵守与招标人签订的安全管理协议内的相关要求，明确安全责任，服从公司要求及相关部门的日常管理和检查。</w:t>
      </w:r>
    </w:p>
    <w:p w14:paraId="49743C60">
      <w:pPr>
        <w:widowControl/>
        <w:spacing w:line="500" w:lineRule="exact"/>
        <w:ind w:right="0" w:rightChars="0"/>
        <w:rPr>
          <w:rFonts w:asciiTheme="minorEastAsia" w:hAnsiTheme="minorEastAsia" w:eastAsiaTheme="minorEastAsia"/>
          <w:sz w:val="28"/>
          <w:szCs w:val="28"/>
        </w:rPr>
      </w:pPr>
      <w:r>
        <w:rPr>
          <w:rFonts w:hint="eastAsia" w:asciiTheme="minorEastAsia" w:hAnsiTheme="minorEastAsia" w:eastAsiaTheme="minorEastAsia"/>
          <w:sz w:val="28"/>
          <w:szCs w:val="28"/>
        </w:rPr>
        <w:t>　　二、承诺对我单位施工人员进行安全教育及安全技术交底，有健全的安全管理制度及管理机构，保证施工人员遵守公司的规定，服从公司现场管理人员的管理。</w:t>
      </w:r>
    </w:p>
    <w:p w14:paraId="2CD3B930">
      <w:pPr>
        <w:widowControl/>
        <w:spacing w:line="500" w:lineRule="exact"/>
        <w:ind w:right="0" w:rightChars="0"/>
        <w:rPr>
          <w:rFonts w:asciiTheme="minorEastAsia" w:hAnsiTheme="minorEastAsia" w:eastAsiaTheme="minorEastAsia"/>
          <w:sz w:val="28"/>
          <w:szCs w:val="28"/>
        </w:rPr>
      </w:pPr>
      <w:r>
        <w:rPr>
          <w:rFonts w:hint="eastAsia" w:asciiTheme="minorEastAsia" w:hAnsiTheme="minorEastAsia" w:eastAsiaTheme="minorEastAsia"/>
          <w:sz w:val="28"/>
          <w:szCs w:val="28"/>
        </w:rPr>
        <w:t>　　三、承诺安全文明施工，保证现场不出现消防安全事故和工伤事故，设立现场安全组织机构及配备专职安全负责人。公司监管人员发现有重大不安全因素时，随时有权要求我方停工整改，我方不得继续违章操作强行施工。</w:t>
      </w:r>
    </w:p>
    <w:p w14:paraId="3625DB2A">
      <w:pPr>
        <w:widowControl/>
        <w:spacing w:line="500" w:lineRule="exact"/>
        <w:ind w:right="0" w:rightChars="0"/>
        <w:rPr>
          <w:rFonts w:asciiTheme="minorEastAsia" w:hAnsiTheme="minorEastAsia" w:eastAsiaTheme="minorEastAsia"/>
          <w:sz w:val="28"/>
          <w:szCs w:val="28"/>
        </w:rPr>
      </w:pPr>
      <w:r>
        <w:rPr>
          <w:rFonts w:hint="eastAsia" w:asciiTheme="minorEastAsia" w:hAnsiTheme="minorEastAsia" w:eastAsiaTheme="minorEastAsia"/>
          <w:sz w:val="28"/>
          <w:szCs w:val="28"/>
        </w:rPr>
        <w:t>　　四、承诺施工期间不影响周边人员、公司生产和卫生、环境安全，对施工人员造成的一切不良影响损失负责。</w:t>
      </w:r>
    </w:p>
    <w:p w14:paraId="14EFAC2F">
      <w:pPr>
        <w:widowControl/>
        <w:spacing w:line="500" w:lineRule="exact"/>
        <w:ind w:right="0" w:rightChars="0"/>
        <w:rPr>
          <w:rFonts w:asciiTheme="minorEastAsia" w:hAnsiTheme="minorEastAsia" w:eastAsiaTheme="minorEastAsia"/>
          <w:sz w:val="28"/>
          <w:szCs w:val="28"/>
        </w:rPr>
      </w:pPr>
      <w:r>
        <w:rPr>
          <w:rFonts w:hint="eastAsia" w:asciiTheme="minorEastAsia" w:hAnsiTheme="minorEastAsia" w:eastAsiaTheme="minorEastAsia"/>
          <w:sz w:val="28"/>
          <w:szCs w:val="28"/>
        </w:rPr>
        <w:t>　　五、承诺在施工期间保证施工人员和公司及第三方人员生命、财产安全。如因我方施工发生任何意外或造成人员伤亡及产生的一切经济损失，全部由我方完全承担负责，与招标人无任何关系。</w:t>
      </w:r>
    </w:p>
    <w:p w14:paraId="57D79444">
      <w:pPr>
        <w:widowControl/>
        <w:spacing w:line="500" w:lineRule="exact"/>
        <w:ind w:right="0" w:rightChars="0"/>
        <w:rPr>
          <w:rFonts w:asciiTheme="minorEastAsia" w:hAnsiTheme="minorEastAsia" w:eastAsiaTheme="minorEastAsia"/>
          <w:sz w:val="28"/>
          <w:szCs w:val="28"/>
        </w:rPr>
      </w:pPr>
      <w:r>
        <w:rPr>
          <w:rFonts w:hint="eastAsia" w:asciiTheme="minorEastAsia" w:hAnsiTheme="minorEastAsia" w:eastAsiaTheme="minorEastAsia"/>
          <w:sz w:val="28"/>
          <w:szCs w:val="28"/>
        </w:rPr>
        <w:t>　　六、安全问题包括不仅限于上述情况，如有未尽详细事宜，参照国家法律法规的有关条款执行。</w:t>
      </w:r>
    </w:p>
    <w:p w14:paraId="2D7C728C">
      <w:pPr>
        <w:widowControl/>
        <w:spacing w:line="500" w:lineRule="exact"/>
        <w:ind w:right="0" w:rightChars="0"/>
        <w:rPr>
          <w:rFonts w:asciiTheme="minorEastAsia" w:hAnsiTheme="minorEastAsia" w:eastAsiaTheme="minorEastAsia"/>
          <w:sz w:val="28"/>
          <w:szCs w:val="28"/>
        </w:rPr>
      </w:pPr>
    </w:p>
    <w:p w14:paraId="4C552BA0">
      <w:pPr>
        <w:widowControl/>
        <w:spacing w:line="500" w:lineRule="exact"/>
        <w:ind w:right="0" w:rightChars="0"/>
        <w:jc w:val="righ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承诺人：</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（盖单位章）</w:t>
      </w:r>
    </w:p>
    <w:p w14:paraId="3F28816F">
      <w:pPr>
        <w:widowControl/>
        <w:spacing w:line="500" w:lineRule="exact"/>
        <w:ind w:right="0" w:rightChars="0"/>
        <w:jc w:val="right"/>
        <w:rPr>
          <w:rFonts w:asciiTheme="minorEastAsia" w:hAnsiTheme="minorEastAsia" w:eastAsiaTheme="minorEastAsia"/>
          <w:sz w:val="28"/>
          <w:szCs w:val="28"/>
        </w:rPr>
      </w:pPr>
      <w:r>
        <w:rPr>
          <w:rFonts w:hint="eastAsia" w:asciiTheme="minorEastAsia" w:hAnsiTheme="minorEastAsia" w:eastAsiaTheme="minorEastAsia"/>
          <w:sz w:val="28"/>
          <w:szCs w:val="28"/>
        </w:rPr>
        <w:t>法定代表人：</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（签字）</w:t>
      </w:r>
    </w:p>
    <w:p w14:paraId="4CF2C72D">
      <w:pPr>
        <w:widowControl/>
        <w:spacing w:line="500" w:lineRule="exact"/>
        <w:ind w:right="1120" w:rightChars="0"/>
        <w:jc w:val="center"/>
        <w:rPr>
          <w:rFonts w:asciiTheme="minorEastAsia" w:hAnsiTheme="minorEastAsia" w:eastAsiaTheme="minorEastAsia"/>
          <w:sz w:val="28"/>
          <w:szCs w:val="28"/>
          <w:u w:val="single"/>
        </w:rPr>
      </w:pPr>
      <w:r>
        <w:rPr>
          <w:rFonts w:hint="eastAsia" w:asciiTheme="minorEastAsia" w:hAnsiTheme="minorEastAsia" w:eastAsiaTheme="minorEastAsia"/>
          <w:sz w:val="28"/>
          <w:szCs w:val="28"/>
        </w:rPr>
        <w:t xml:space="preserve">          日  期：</w:t>
      </w:r>
    </w:p>
    <w:p w14:paraId="029D0D37">
      <w:pPr>
        <w:widowControl/>
        <w:ind w:right="0" w:rightChars="0"/>
        <w:rPr>
          <w:rFonts w:asciiTheme="minorEastAsia" w:hAnsiTheme="minorEastAsia" w:eastAsiaTheme="minorEastAsia"/>
          <w:sz w:val="28"/>
          <w:szCs w:val="28"/>
        </w:rPr>
        <w:sectPr>
          <w:pgSz w:w="11906" w:h="16838"/>
          <w:pgMar w:top="1418" w:right="1418" w:bottom="1701" w:left="1418" w:header="851" w:footer="992" w:gutter="284"/>
          <w:cols w:space="425" w:num="1"/>
          <w:docGrid w:type="lines" w:linePitch="312" w:charSpace="0"/>
        </w:sectPr>
      </w:pPr>
    </w:p>
    <w:p w14:paraId="0A0098E3">
      <w:pPr>
        <w:widowControl/>
        <w:ind w:right="0" w:rightChars="0"/>
        <w:jc w:val="center"/>
        <w:rPr>
          <w:rFonts w:hint="eastAsia" w:asciiTheme="minorEastAsia" w:hAnsiTheme="minorEastAsia" w:eastAsiaTheme="minorEastAsia"/>
          <w:b/>
          <w:bCs/>
          <w:sz w:val="36"/>
          <w:lang w:eastAsia="zh-CN"/>
        </w:rPr>
      </w:pPr>
      <w:r>
        <w:rPr>
          <w:rFonts w:hint="eastAsia" w:ascii="仿宋" w:hAnsi="仿宋" w:eastAsia="仿宋" w:cs="仿宋"/>
          <w:b w:val="0"/>
          <w:bCs w:val="0"/>
          <w:sz w:val="28"/>
          <w:szCs w:val="28"/>
          <w:lang w:val="en-US" w:eastAsia="zh-CN"/>
        </w:rPr>
        <w:t xml:space="preserve">    </w:t>
      </w:r>
      <w:r>
        <w:rPr>
          <w:rFonts w:hint="eastAsia" w:asciiTheme="minorEastAsia" w:hAnsiTheme="minorEastAsia" w:eastAsiaTheme="minorEastAsia"/>
          <w:b/>
          <w:bCs/>
          <w:sz w:val="36"/>
          <w:lang w:val="en-US" w:eastAsia="zh-CN"/>
        </w:rPr>
        <w:t>（</w:t>
      </w:r>
      <w:r>
        <w:rPr>
          <w:rFonts w:hint="eastAsia" w:asciiTheme="minorEastAsia" w:hAnsiTheme="minorEastAsia"/>
          <w:b/>
          <w:bCs/>
          <w:sz w:val="36"/>
          <w:lang w:val="en-US" w:eastAsia="zh-CN"/>
        </w:rPr>
        <w:t>五</w:t>
      </w:r>
      <w:r>
        <w:rPr>
          <w:rFonts w:hint="eastAsia" w:asciiTheme="minorEastAsia" w:hAnsiTheme="minorEastAsia" w:eastAsiaTheme="minorEastAsia"/>
          <w:b/>
          <w:bCs/>
          <w:sz w:val="36"/>
          <w:lang w:val="en-US" w:eastAsia="zh-CN"/>
        </w:rPr>
        <w:t xml:space="preserve">） </w:t>
      </w:r>
      <w:r>
        <w:rPr>
          <w:rFonts w:hint="eastAsia" w:asciiTheme="minorEastAsia" w:hAnsiTheme="minorEastAsia"/>
          <w:b/>
          <w:bCs/>
          <w:sz w:val="36"/>
          <w:lang w:eastAsia="zh-CN"/>
        </w:rPr>
        <w:t>企业证件</w:t>
      </w:r>
    </w:p>
    <w:p w14:paraId="1E462A33">
      <w:pPr>
        <w:numPr>
          <w:ilvl w:val="0"/>
          <w:numId w:val="0"/>
        </w:numPr>
        <w:jc w:val="both"/>
        <w:rPr>
          <w:rFonts w:hint="eastAsia" w:ascii="仿宋" w:hAnsi="仿宋" w:eastAsia="仿宋" w:cs="仿宋"/>
          <w:b w:val="0"/>
          <w:bCs w:val="0"/>
          <w:sz w:val="28"/>
          <w:szCs w:val="28"/>
          <w:lang w:val="en-US" w:eastAsia="zh-CN"/>
        </w:rPr>
      </w:pPr>
    </w:p>
    <w:p w14:paraId="31C0E970">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mMTBlYjNmNjRmNmNkMzNiNmVkYWIyZmI1YWQ0M2EifQ=="/>
    <w:docVar w:name="KSO_WPS_MARK_KEY" w:val="6e500f00-3514-4273-a00e-545d04d6a63c"/>
  </w:docVars>
  <w:rsids>
    <w:rsidRoot w:val="00000000"/>
    <w:rsid w:val="005C55BF"/>
    <w:rsid w:val="02862095"/>
    <w:rsid w:val="030F7652"/>
    <w:rsid w:val="0489034F"/>
    <w:rsid w:val="0B453089"/>
    <w:rsid w:val="0E3D116A"/>
    <w:rsid w:val="0F09021E"/>
    <w:rsid w:val="0F1B7B63"/>
    <w:rsid w:val="0FA125CD"/>
    <w:rsid w:val="12113FCC"/>
    <w:rsid w:val="164A733C"/>
    <w:rsid w:val="19AD27D2"/>
    <w:rsid w:val="1A1C5BD3"/>
    <w:rsid w:val="1A723FEB"/>
    <w:rsid w:val="1D2F7E95"/>
    <w:rsid w:val="1DDA1557"/>
    <w:rsid w:val="1FCE384A"/>
    <w:rsid w:val="21CB3057"/>
    <w:rsid w:val="22420BE1"/>
    <w:rsid w:val="22966D6F"/>
    <w:rsid w:val="23F239E1"/>
    <w:rsid w:val="273917E6"/>
    <w:rsid w:val="2879404F"/>
    <w:rsid w:val="291476A5"/>
    <w:rsid w:val="2A654324"/>
    <w:rsid w:val="2BF2609D"/>
    <w:rsid w:val="2C163734"/>
    <w:rsid w:val="327B2543"/>
    <w:rsid w:val="37182228"/>
    <w:rsid w:val="3724764D"/>
    <w:rsid w:val="38413B41"/>
    <w:rsid w:val="3F0A2D73"/>
    <w:rsid w:val="3F363EDE"/>
    <w:rsid w:val="40393DF2"/>
    <w:rsid w:val="40970F4A"/>
    <w:rsid w:val="41744D2D"/>
    <w:rsid w:val="42C0702D"/>
    <w:rsid w:val="43A37C3F"/>
    <w:rsid w:val="44B810C1"/>
    <w:rsid w:val="45356C95"/>
    <w:rsid w:val="4827047E"/>
    <w:rsid w:val="49207FCE"/>
    <w:rsid w:val="4A117600"/>
    <w:rsid w:val="4CD11285"/>
    <w:rsid w:val="540936FA"/>
    <w:rsid w:val="562F7A5B"/>
    <w:rsid w:val="570A62B1"/>
    <w:rsid w:val="5890078D"/>
    <w:rsid w:val="5A9A179E"/>
    <w:rsid w:val="5BC16969"/>
    <w:rsid w:val="5BF0705E"/>
    <w:rsid w:val="5D4B145C"/>
    <w:rsid w:val="5E03698F"/>
    <w:rsid w:val="5FA840C8"/>
    <w:rsid w:val="6391578D"/>
    <w:rsid w:val="65436640"/>
    <w:rsid w:val="654805D3"/>
    <w:rsid w:val="66DC7C6E"/>
    <w:rsid w:val="67277FC8"/>
    <w:rsid w:val="68C47A98"/>
    <w:rsid w:val="6A2151A2"/>
    <w:rsid w:val="6B0E639F"/>
    <w:rsid w:val="6B414919"/>
    <w:rsid w:val="6B720DBD"/>
    <w:rsid w:val="6C270A6A"/>
    <w:rsid w:val="6CD2711C"/>
    <w:rsid w:val="6CDA49F1"/>
    <w:rsid w:val="6D392803"/>
    <w:rsid w:val="6DB1757D"/>
    <w:rsid w:val="6E413B97"/>
    <w:rsid w:val="6E8F5699"/>
    <w:rsid w:val="6EA32F0D"/>
    <w:rsid w:val="6F184237"/>
    <w:rsid w:val="716F4A40"/>
    <w:rsid w:val="730C2A8E"/>
    <w:rsid w:val="739B25EE"/>
    <w:rsid w:val="74694E53"/>
    <w:rsid w:val="77846D70"/>
    <w:rsid w:val="7A1A384E"/>
    <w:rsid w:val="7A1F0A11"/>
    <w:rsid w:val="7BAE2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line="360" w:lineRule="auto"/>
      <w:ind w:right="0" w:rightChars="0"/>
      <w:outlineLvl w:val="2"/>
    </w:pPr>
    <w:rPr>
      <w:b/>
      <w:bCs/>
      <w:sz w:val="24"/>
      <w:szCs w:val="32"/>
    </w:rPr>
  </w:style>
  <w:style w:type="paragraph" w:styleId="3">
    <w:name w:val="heading 4"/>
    <w:basedOn w:val="1"/>
    <w:next w:val="1"/>
    <w:qFormat/>
    <w:uiPriority w:val="0"/>
    <w:pPr>
      <w:keepNext/>
      <w:keepLines/>
      <w:spacing w:line="360" w:lineRule="auto"/>
      <w:ind w:right="0" w:rightChars="0"/>
      <w:outlineLvl w:val="3"/>
    </w:pPr>
    <w:rPr>
      <w:rFonts w:ascii="Arial" w:hAnsi="Arial"/>
      <w:b/>
      <w:bCs/>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next w:val="1"/>
    <w:unhideWhenUsed/>
    <w:qFormat/>
    <w:uiPriority w:val="1"/>
    <w:pPr>
      <w:spacing w:before="164"/>
      <w:ind w:left="524"/>
    </w:pPr>
    <w:rPr>
      <w:rFonts w:hint="eastAsia" w:ascii="宋体" w:hAnsi="宋体" w:eastAsia="宋体"/>
      <w:sz w:val="21"/>
      <w:szCs w:val="24"/>
    </w:rPr>
  </w:style>
  <w:style w:type="character" w:styleId="7">
    <w:name w:val="Emphasis"/>
    <w:basedOn w:val="6"/>
    <w:qFormat/>
    <w:uiPriority w:val="0"/>
    <w:rPr>
      <w:i/>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2094</Words>
  <Characters>2151</Characters>
  <Lines>0</Lines>
  <Paragraphs>0</Paragraphs>
  <TotalTime>84</TotalTime>
  <ScaleCrop>false</ScaleCrop>
  <LinksUpToDate>false</LinksUpToDate>
  <CharactersWithSpaces>2530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2021-07-28T09:47:00Z</dcterms:created>
  <dc:creator>Administrator</dc:creator>
  <cp:lastModifiedBy>哑舍</cp:lastModifiedBy>
  <cp:lastPrinted>2021-08-09T02:51:00Z</cp:lastPrinted>
  <dcterms:modified xsi:type="dcterms:W3CDTF">2024-12-11T07:14:59Z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3A678AAFB9A241A5B9C03BE9D877EB91_13</vt:lpwstr>
  </property>
  <property fmtid="{D5CDD505-2E9C-101B-9397-08002B2CF9AE}" pid="4" name="commondata">
    <vt:lpwstr>eyJoZGlkIjoiYWZjYzE1NTEyOTcyYjAwNGM3NjU5MDlhMWY3NTRjNDQifQ==</vt:lpwstr>
  </property>
</Properties>
</file>