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 xml:space="preserve">  甘肃传祁乳业有限公司2024-2025年度吸管采购项目</w:t>
      </w:r>
    </w:p>
    <w:p>
      <w:pPr>
        <w:jc w:val="center"/>
        <w:rPr>
          <w:rFonts w:hint="eastAsia" w:ascii="仿宋" w:hAnsi="仿宋" w:eastAsia="仿宋"/>
          <w:color w:val="auto"/>
          <w:sz w:val="32"/>
          <w:szCs w:val="32"/>
          <w:lang w:eastAsia="zh-CN"/>
        </w:rPr>
      </w:pPr>
      <w:r>
        <w:rPr>
          <w:rFonts w:hint="eastAsia" w:ascii="仿宋" w:hAnsi="仿宋" w:eastAsia="仿宋"/>
          <w:b/>
          <w:bCs/>
          <w:color w:val="auto"/>
          <w:sz w:val="32"/>
          <w:szCs w:val="32"/>
        </w:rPr>
        <w:t>招标</w:t>
      </w:r>
      <w:r>
        <w:rPr>
          <w:rFonts w:hint="eastAsia" w:ascii="仿宋" w:hAnsi="仿宋" w:eastAsia="仿宋"/>
          <w:b/>
          <w:bCs/>
          <w:color w:val="auto"/>
          <w:sz w:val="32"/>
          <w:szCs w:val="32"/>
          <w:lang w:eastAsia="zh-CN"/>
        </w:rPr>
        <w:t>公告</w:t>
      </w:r>
    </w:p>
    <w:p>
      <w:pPr>
        <w:numPr>
          <w:ilvl w:val="0"/>
          <w:numId w:val="1"/>
        </w:numPr>
        <w:tabs>
          <w:tab w:val="left" w:pos="1080"/>
          <w:tab w:val="clear" w:pos="480"/>
        </w:tabs>
        <w:spacing w:line="360" w:lineRule="auto"/>
        <w:ind w:firstLine="60"/>
        <w:rPr>
          <w:rFonts w:hint="eastAsia" w:ascii="仿宋" w:hAnsi="仿宋" w:eastAsia="仿宋"/>
          <w:b/>
          <w:color w:val="auto"/>
          <w:sz w:val="24"/>
        </w:rPr>
      </w:pPr>
      <w:r>
        <w:rPr>
          <w:rFonts w:hint="eastAsia" w:ascii="仿宋" w:hAnsi="仿宋" w:eastAsia="仿宋"/>
          <w:b/>
          <w:color w:val="auto"/>
          <w:sz w:val="24"/>
        </w:rPr>
        <w:t>招标概述：</w:t>
      </w:r>
      <w:bookmarkStart w:id="0" w:name="_GoBack"/>
      <w:bookmarkEnd w:id="0"/>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甘肃传祁乳业有限公司</w:t>
      </w:r>
      <w:r>
        <w:rPr>
          <w:rFonts w:hint="eastAsia" w:ascii="仿宋" w:hAnsi="仿宋" w:eastAsia="仿宋"/>
          <w:color w:val="auto"/>
          <w:sz w:val="24"/>
        </w:rPr>
        <w:t>计划在</w:t>
      </w:r>
      <w:r>
        <w:rPr>
          <w:rFonts w:hint="eastAsia" w:ascii="仿宋" w:hAnsi="仿宋" w:eastAsia="仿宋"/>
          <w:color w:val="auto"/>
          <w:sz w:val="24"/>
          <w:lang w:val="en-US" w:eastAsia="zh-CN"/>
        </w:rPr>
        <w:t>2024年3</w:t>
      </w:r>
      <w:r>
        <w:rPr>
          <w:rFonts w:hint="eastAsia" w:ascii="仿宋" w:hAnsi="仿宋" w:eastAsia="仿宋"/>
          <w:color w:val="auto"/>
          <w:sz w:val="24"/>
        </w:rPr>
        <w:t>月</w:t>
      </w:r>
      <w:r>
        <w:rPr>
          <w:rFonts w:hint="eastAsia" w:ascii="仿宋" w:hAnsi="仿宋" w:eastAsia="仿宋"/>
          <w:color w:val="auto"/>
          <w:sz w:val="24"/>
          <w:lang w:val="en-US" w:eastAsia="zh-CN"/>
        </w:rPr>
        <w:t>25日</w:t>
      </w:r>
      <w:r>
        <w:rPr>
          <w:rFonts w:hint="eastAsia" w:ascii="仿宋" w:hAnsi="仿宋" w:eastAsia="仿宋"/>
          <w:color w:val="auto"/>
          <w:sz w:val="24"/>
        </w:rPr>
        <w:t>对20</w:t>
      </w:r>
      <w:r>
        <w:rPr>
          <w:rFonts w:hint="eastAsia" w:ascii="仿宋" w:hAnsi="仿宋" w:eastAsia="仿宋"/>
          <w:color w:val="auto"/>
          <w:sz w:val="24"/>
          <w:lang w:val="en-US" w:eastAsia="zh-CN"/>
        </w:rPr>
        <w:t>24-2025</w:t>
      </w:r>
      <w:r>
        <w:rPr>
          <w:rFonts w:hint="eastAsia" w:ascii="仿宋" w:hAnsi="仿宋" w:eastAsia="仿宋"/>
          <w:color w:val="auto"/>
          <w:sz w:val="24"/>
        </w:rPr>
        <w:t>年度</w:t>
      </w:r>
      <w:r>
        <w:rPr>
          <w:rFonts w:hint="eastAsia" w:ascii="仿宋" w:hAnsi="仿宋" w:eastAsia="仿宋"/>
          <w:color w:val="auto"/>
          <w:sz w:val="24"/>
          <w:lang w:val="en-US" w:eastAsia="zh-CN"/>
        </w:rPr>
        <w:t>终端</w:t>
      </w:r>
      <w:r>
        <w:rPr>
          <w:rFonts w:hint="eastAsia" w:ascii="仿宋" w:hAnsi="仿宋" w:eastAsia="仿宋"/>
          <w:color w:val="auto"/>
          <w:sz w:val="24"/>
        </w:rPr>
        <w:t>产品生产所需吸管进行</w:t>
      </w:r>
      <w:r>
        <w:rPr>
          <w:rFonts w:hint="eastAsia" w:ascii="仿宋" w:hAnsi="仿宋" w:eastAsia="仿宋"/>
          <w:color w:val="auto"/>
          <w:sz w:val="24"/>
          <w:lang w:val="en-US" w:eastAsia="zh-CN"/>
        </w:rPr>
        <w:t>招标</w:t>
      </w:r>
      <w:r>
        <w:rPr>
          <w:rFonts w:hint="eastAsia" w:ascii="仿宋" w:hAnsi="仿宋" w:eastAsia="仿宋"/>
          <w:color w:val="auto"/>
          <w:sz w:val="24"/>
        </w:rPr>
        <w:t>采购，由</w:t>
      </w:r>
      <w:r>
        <w:rPr>
          <w:rFonts w:hint="eastAsia" w:ascii="仿宋" w:hAnsi="仿宋" w:eastAsia="仿宋"/>
          <w:color w:val="auto"/>
          <w:sz w:val="24"/>
          <w:lang w:eastAsia="zh-CN"/>
        </w:rPr>
        <w:t>甘肃传祁乳业有限公司</w:t>
      </w:r>
      <w:r>
        <w:rPr>
          <w:rFonts w:hint="eastAsia" w:ascii="仿宋" w:hAnsi="仿宋" w:eastAsia="仿宋"/>
          <w:color w:val="auto"/>
          <w:sz w:val="24"/>
        </w:rPr>
        <w:t>统一组织公开招标，确定中标人，与中标人签署吸管采购</w:t>
      </w:r>
      <w:r>
        <w:rPr>
          <w:rFonts w:hint="eastAsia" w:ascii="仿宋" w:hAnsi="仿宋" w:eastAsia="仿宋"/>
          <w:color w:val="auto"/>
          <w:sz w:val="24"/>
          <w:lang w:eastAsia="zh-CN"/>
        </w:rPr>
        <w:t>年</w:t>
      </w:r>
      <w:r>
        <w:rPr>
          <w:rFonts w:hint="eastAsia" w:ascii="仿宋" w:hAnsi="仿宋" w:eastAsia="仿宋"/>
          <w:color w:val="auto"/>
          <w:sz w:val="24"/>
          <w:lang w:val="en-US" w:eastAsia="zh-CN"/>
        </w:rPr>
        <w:t>度</w:t>
      </w:r>
      <w:r>
        <w:rPr>
          <w:rFonts w:hint="eastAsia" w:ascii="仿宋" w:hAnsi="仿宋" w:eastAsia="仿宋"/>
          <w:color w:val="auto"/>
          <w:sz w:val="24"/>
        </w:rPr>
        <w:t>合同。</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1、招标项目名称：</w:t>
      </w:r>
      <w:r>
        <w:rPr>
          <w:rFonts w:hint="eastAsia" w:ascii="仿宋" w:hAnsi="仿宋" w:eastAsia="仿宋"/>
          <w:color w:val="auto"/>
          <w:sz w:val="24"/>
          <w:lang w:eastAsia="zh-CN"/>
        </w:rPr>
        <w:t>甘肃传祁乳业</w:t>
      </w:r>
      <w:r>
        <w:rPr>
          <w:rFonts w:hint="eastAsia" w:ascii="仿宋" w:hAnsi="仿宋" w:eastAsia="仿宋"/>
          <w:color w:val="auto"/>
          <w:sz w:val="24"/>
          <w:lang w:val="en-US" w:eastAsia="zh-CN"/>
        </w:rPr>
        <w:t>有限公司</w:t>
      </w:r>
      <w:r>
        <w:rPr>
          <w:rFonts w:hint="eastAsia" w:ascii="仿宋" w:hAnsi="仿宋" w:eastAsia="仿宋"/>
          <w:color w:val="auto"/>
          <w:sz w:val="24"/>
          <w:u w:val="single"/>
        </w:rPr>
        <w:t>20</w:t>
      </w:r>
      <w:r>
        <w:rPr>
          <w:rFonts w:hint="eastAsia" w:ascii="仿宋" w:hAnsi="仿宋" w:eastAsia="仿宋"/>
          <w:color w:val="auto"/>
          <w:sz w:val="24"/>
          <w:u w:val="single"/>
          <w:lang w:val="en-US" w:eastAsia="zh-CN"/>
        </w:rPr>
        <w:t>24</w:t>
      </w:r>
      <w:r>
        <w:rPr>
          <w:rFonts w:hint="eastAsia" w:ascii="仿宋" w:hAnsi="仿宋" w:eastAsia="仿宋"/>
          <w:color w:val="auto"/>
          <w:sz w:val="24"/>
          <w:u w:val="single"/>
        </w:rPr>
        <w:t>-202</w:t>
      </w:r>
      <w:r>
        <w:rPr>
          <w:rFonts w:hint="eastAsia" w:ascii="仿宋" w:hAnsi="仿宋" w:eastAsia="仿宋"/>
          <w:color w:val="auto"/>
          <w:sz w:val="24"/>
          <w:u w:val="single"/>
          <w:lang w:val="en-US" w:eastAsia="zh-CN"/>
        </w:rPr>
        <w:t>5</w:t>
      </w:r>
      <w:r>
        <w:rPr>
          <w:rFonts w:hint="eastAsia" w:ascii="仿宋" w:hAnsi="仿宋" w:eastAsia="仿宋"/>
          <w:color w:val="auto"/>
          <w:sz w:val="24"/>
          <w:u w:val="single"/>
        </w:rPr>
        <w:t>年度吸管</w:t>
      </w:r>
      <w:r>
        <w:rPr>
          <w:rFonts w:hint="eastAsia" w:ascii="仿宋" w:hAnsi="仿宋" w:eastAsia="仿宋"/>
          <w:color w:val="auto"/>
          <w:sz w:val="24"/>
          <w:u w:val="single"/>
          <w:lang w:val="en-US" w:eastAsia="zh-CN"/>
        </w:rPr>
        <w:t>采购项目</w:t>
      </w:r>
      <w:r>
        <w:rPr>
          <w:rFonts w:hint="eastAsia" w:ascii="仿宋" w:hAnsi="仿宋" w:eastAsia="仿宋"/>
          <w:color w:val="auto"/>
          <w:sz w:val="24"/>
        </w:rPr>
        <w:t>；</w:t>
      </w:r>
    </w:p>
    <w:p>
      <w:pPr>
        <w:spacing w:line="360" w:lineRule="auto"/>
        <w:ind w:firstLine="540" w:firstLineChars="225"/>
        <w:rPr>
          <w:rFonts w:hint="eastAsia" w:ascii="仿宋" w:hAnsi="仿宋" w:eastAsia="仿宋"/>
          <w:color w:val="auto"/>
          <w:sz w:val="24"/>
          <w:highlight w:val="yellow"/>
        </w:rPr>
      </w:pPr>
      <w:r>
        <w:rPr>
          <w:rFonts w:hint="eastAsia" w:ascii="仿宋" w:hAnsi="仿宋" w:eastAsia="仿宋"/>
          <w:color w:val="auto"/>
          <w:sz w:val="24"/>
        </w:rPr>
        <w:t>2、招标编号：</w:t>
      </w:r>
      <w:r>
        <w:rPr>
          <w:rFonts w:hint="eastAsia" w:ascii="仿宋" w:hAnsi="仿宋" w:eastAsia="仿宋"/>
          <w:color w:val="auto"/>
          <w:sz w:val="24"/>
          <w:u w:val="single"/>
          <w:lang w:val="en-US" w:eastAsia="zh-CN"/>
        </w:rPr>
        <w:t>CQRY-CG</w:t>
      </w:r>
      <w:r>
        <w:rPr>
          <w:rFonts w:ascii="仿宋" w:hAnsi="仿宋" w:eastAsia="仿宋"/>
          <w:color w:val="auto"/>
          <w:sz w:val="24"/>
          <w:u w:val="single"/>
        </w:rPr>
        <w:t>20</w:t>
      </w:r>
      <w:r>
        <w:rPr>
          <w:rFonts w:hint="eastAsia" w:ascii="仿宋" w:hAnsi="仿宋" w:eastAsia="仿宋"/>
          <w:color w:val="auto"/>
          <w:sz w:val="24"/>
          <w:u w:val="single"/>
          <w:lang w:val="en-US" w:eastAsia="zh-CN"/>
        </w:rPr>
        <w:t>24</w:t>
      </w:r>
      <w:r>
        <w:rPr>
          <w:rFonts w:hint="eastAsia" w:ascii="仿宋" w:hAnsi="仿宋" w:eastAsia="仿宋"/>
          <w:color w:val="auto"/>
          <w:sz w:val="24"/>
          <w:u w:val="single"/>
        </w:rPr>
        <w:t>-</w:t>
      </w:r>
      <w:r>
        <w:rPr>
          <w:rFonts w:hint="eastAsia" w:ascii="仿宋" w:hAnsi="仿宋" w:eastAsia="仿宋"/>
          <w:color w:val="auto"/>
          <w:sz w:val="24"/>
          <w:u w:val="single"/>
          <w:lang w:val="en-US" w:eastAsia="zh-CN"/>
        </w:rPr>
        <w:t>03</w:t>
      </w:r>
      <w:r>
        <w:rPr>
          <w:rFonts w:ascii="仿宋" w:hAnsi="仿宋" w:eastAsia="仿宋"/>
          <w:color w:val="auto"/>
          <w:sz w:val="24"/>
          <w:u w:val="single"/>
        </w:rPr>
        <w:t>-</w:t>
      </w:r>
      <w:r>
        <w:rPr>
          <w:rFonts w:hint="eastAsia" w:ascii="仿宋" w:hAnsi="仿宋" w:eastAsia="仿宋"/>
          <w:color w:val="auto"/>
          <w:sz w:val="24"/>
          <w:u w:val="single"/>
          <w:lang w:val="en-US" w:eastAsia="zh-CN"/>
        </w:rPr>
        <w:t>25</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3、招 标 人：</w:t>
      </w:r>
      <w:r>
        <w:rPr>
          <w:rFonts w:hint="eastAsia" w:ascii="仿宋" w:hAnsi="仿宋" w:eastAsia="仿宋"/>
          <w:color w:val="auto"/>
          <w:sz w:val="24"/>
          <w:lang w:eastAsia="zh-CN"/>
        </w:rPr>
        <w:t>甘肃传祁乳业有限公司</w:t>
      </w:r>
      <w:r>
        <w:rPr>
          <w:rFonts w:hint="eastAsia" w:ascii="仿宋" w:hAnsi="仿宋" w:eastAsia="仿宋"/>
          <w:color w:val="auto"/>
          <w:sz w:val="24"/>
        </w:rPr>
        <w:t>；</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4、投 标 人：经审核符合本次招标所规定的生产商；</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5、中 标 人：</w:t>
      </w:r>
      <w:r>
        <w:rPr>
          <w:rFonts w:hint="eastAsia" w:ascii="仿宋" w:hAnsi="仿宋" w:eastAsia="仿宋"/>
          <w:color w:val="auto"/>
          <w:sz w:val="24"/>
          <w:lang w:val="en-US" w:eastAsia="zh-CN"/>
        </w:rPr>
        <w:t>吸管</w:t>
      </w:r>
      <w:r>
        <w:rPr>
          <w:rFonts w:hint="eastAsia" w:ascii="仿宋" w:hAnsi="仿宋" w:eastAsia="仿宋"/>
          <w:color w:val="auto"/>
          <w:sz w:val="24"/>
        </w:rPr>
        <w:t>供应方，经审核最终被授予合同的投标人；</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6、需    方：</w:t>
      </w:r>
      <w:r>
        <w:rPr>
          <w:rFonts w:hint="eastAsia" w:ascii="仿宋" w:hAnsi="仿宋" w:eastAsia="仿宋"/>
          <w:color w:val="auto"/>
          <w:sz w:val="24"/>
          <w:lang w:eastAsia="zh-CN"/>
        </w:rPr>
        <w:t>甘肃传祁乳业有限公司</w:t>
      </w:r>
      <w:r>
        <w:rPr>
          <w:rFonts w:hint="eastAsia" w:ascii="仿宋" w:hAnsi="仿宋" w:eastAsia="仿宋"/>
          <w:color w:val="auto"/>
          <w:sz w:val="24"/>
        </w:rPr>
        <w:t>；</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诚邀有意投标者于受理时间内报名参加。</w:t>
      </w:r>
    </w:p>
    <w:p>
      <w:pPr>
        <w:numPr>
          <w:ilvl w:val="0"/>
          <w:numId w:val="1"/>
        </w:numPr>
        <w:tabs>
          <w:tab w:val="left" w:pos="1080"/>
          <w:tab w:val="left" w:pos="1440"/>
          <w:tab w:val="clear" w:pos="480"/>
        </w:tabs>
        <w:spacing w:before="156" w:beforeLines="50" w:line="360" w:lineRule="auto"/>
        <w:ind w:left="482" w:firstLine="62"/>
        <w:rPr>
          <w:rFonts w:hint="eastAsia" w:ascii="仿宋" w:hAnsi="仿宋" w:eastAsia="仿宋"/>
          <w:b/>
          <w:color w:val="auto"/>
          <w:sz w:val="24"/>
        </w:rPr>
      </w:pPr>
      <w:r>
        <w:rPr>
          <w:rFonts w:hint="eastAsia" w:ascii="仿宋" w:hAnsi="仿宋" w:eastAsia="仿宋"/>
          <w:b/>
          <w:color w:val="auto"/>
          <w:sz w:val="24"/>
        </w:rPr>
        <w:t>招标范围</w:t>
      </w:r>
      <w:r>
        <w:rPr>
          <w:rFonts w:hint="eastAsia" w:ascii="仿宋" w:hAnsi="仿宋" w:eastAsia="仿宋"/>
          <w:b/>
          <w:color w:val="auto"/>
          <w:sz w:val="24"/>
          <w:lang w:eastAsia="zh-CN"/>
        </w:rPr>
        <w:t>明细表</w:t>
      </w:r>
      <w:r>
        <w:rPr>
          <w:rFonts w:hint="eastAsia" w:ascii="仿宋" w:hAnsi="仿宋" w:eastAsia="仿宋"/>
          <w:b/>
          <w:color w:val="auto"/>
          <w:sz w:val="24"/>
        </w:rPr>
        <w:t>：</w:t>
      </w:r>
    </w:p>
    <w:tbl>
      <w:tblPr>
        <w:tblStyle w:val="5"/>
        <w:tblW w:w="10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46"/>
        <w:gridCol w:w="2481"/>
        <w:gridCol w:w="1200"/>
        <w:gridCol w:w="2561"/>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2" w:type="dxa"/>
            <w:noWrap w:val="0"/>
            <w:vAlign w:val="center"/>
          </w:tcPr>
          <w:p>
            <w:pPr>
              <w:jc w:val="center"/>
              <w:rPr>
                <w:rFonts w:hint="eastAsia" w:ascii="仿宋" w:hAnsi="仿宋" w:eastAsia="仿宋"/>
                <w:color w:val="auto"/>
                <w:sz w:val="24"/>
              </w:rPr>
            </w:pPr>
            <w:r>
              <w:rPr>
                <w:rFonts w:hint="eastAsia" w:ascii="仿宋" w:hAnsi="仿宋" w:eastAsia="仿宋"/>
                <w:color w:val="auto"/>
                <w:sz w:val="24"/>
              </w:rPr>
              <w:t>序号</w:t>
            </w:r>
          </w:p>
        </w:tc>
        <w:tc>
          <w:tcPr>
            <w:tcW w:w="1246" w:type="dxa"/>
            <w:noWrap w:val="0"/>
            <w:vAlign w:val="center"/>
          </w:tcPr>
          <w:p>
            <w:pPr>
              <w:jc w:val="center"/>
              <w:rPr>
                <w:rFonts w:hint="eastAsia" w:ascii="仿宋" w:hAnsi="仿宋" w:eastAsia="仿宋"/>
                <w:color w:val="auto"/>
                <w:sz w:val="24"/>
              </w:rPr>
            </w:pPr>
            <w:r>
              <w:rPr>
                <w:rFonts w:hint="eastAsia" w:ascii="仿宋" w:hAnsi="仿宋" w:eastAsia="仿宋"/>
                <w:color w:val="auto"/>
                <w:sz w:val="24"/>
              </w:rPr>
              <w:t>名称</w:t>
            </w:r>
          </w:p>
        </w:tc>
        <w:tc>
          <w:tcPr>
            <w:tcW w:w="2481" w:type="dxa"/>
            <w:noWrap w:val="0"/>
            <w:vAlign w:val="center"/>
          </w:tcPr>
          <w:p>
            <w:pPr>
              <w:jc w:val="center"/>
              <w:rPr>
                <w:rFonts w:hint="eastAsia" w:ascii="仿宋" w:hAnsi="仿宋" w:eastAsia="仿宋"/>
                <w:color w:val="auto"/>
                <w:sz w:val="24"/>
              </w:rPr>
            </w:pPr>
            <w:r>
              <w:rPr>
                <w:rFonts w:hint="eastAsia"/>
                <w:b/>
                <w:bCs w:val="0"/>
                <w:sz w:val="24"/>
                <w:szCs w:val="24"/>
              </w:rPr>
              <w:t>规格</w:t>
            </w:r>
          </w:p>
        </w:tc>
        <w:tc>
          <w:tcPr>
            <w:tcW w:w="1200" w:type="dxa"/>
            <w:noWrap w:val="0"/>
            <w:vAlign w:val="center"/>
          </w:tcPr>
          <w:p>
            <w:pPr>
              <w:jc w:val="center"/>
              <w:rPr>
                <w:rFonts w:hint="eastAsia" w:ascii="仿宋" w:hAnsi="仿宋" w:eastAsia="仿宋"/>
                <w:color w:val="auto"/>
                <w:sz w:val="24"/>
                <w:lang w:eastAsia="zh-CN"/>
              </w:rPr>
            </w:pPr>
            <w:r>
              <w:rPr>
                <w:rFonts w:hint="eastAsia" w:ascii="仿宋" w:hAnsi="仿宋" w:eastAsia="仿宋"/>
                <w:color w:val="auto"/>
                <w:sz w:val="24"/>
                <w:lang w:eastAsia="zh-CN"/>
              </w:rPr>
              <w:t>单位</w:t>
            </w:r>
          </w:p>
        </w:tc>
        <w:tc>
          <w:tcPr>
            <w:tcW w:w="2561" w:type="dxa"/>
            <w:noWrap w:val="0"/>
            <w:vAlign w:val="center"/>
          </w:tcPr>
          <w:p>
            <w:pPr>
              <w:jc w:val="center"/>
              <w:rPr>
                <w:rFonts w:hint="eastAsia" w:ascii="仿宋" w:hAnsi="仿宋" w:eastAsia="仿宋"/>
                <w:color w:val="auto"/>
                <w:sz w:val="24"/>
              </w:rPr>
            </w:pPr>
            <w:r>
              <w:rPr>
                <w:rFonts w:hint="eastAsia" w:ascii="仿宋" w:hAnsi="仿宋" w:eastAsia="仿宋"/>
                <w:color w:val="auto"/>
                <w:sz w:val="24"/>
                <w:lang w:eastAsia="zh-CN"/>
              </w:rPr>
              <w:t>年</w:t>
            </w:r>
            <w:r>
              <w:rPr>
                <w:rFonts w:hint="eastAsia" w:ascii="仿宋" w:hAnsi="仿宋" w:eastAsia="仿宋"/>
                <w:color w:val="auto"/>
                <w:sz w:val="24"/>
              </w:rPr>
              <w:t>采购数量</w:t>
            </w:r>
          </w:p>
        </w:tc>
        <w:tc>
          <w:tcPr>
            <w:tcW w:w="2329" w:type="dxa"/>
            <w:noWrap w:val="0"/>
            <w:vAlign w:val="center"/>
          </w:tcPr>
          <w:p>
            <w:pPr>
              <w:widowControl/>
              <w:jc w:val="left"/>
              <w:rPr>
                <w:rFonts w:hint="eastAsia" w:ascii="仿宋" w:hAnsi="仿宋" w:eastAsia="仿宋"/>
                <w:color w:val="auto"/>
                <w:sz w:val="24"/>
              </w:rPr>
            </w:pPr>
            <w:r>
              <w:rPr>
                <w:rFonts w:hint="eastAsia" w:ascii="仿宋" w:hAnsi="仿宋" w:eastAsia="仿宋"/>
                <w:color w:val="auto"/>
                <w:sz w:val="24"/>
              </w:rPr>
              <w:t>到货地点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rPr>
            </w:pPr>
            <w:r>
              <w:rPr>
                <w:rFonts w:hint="eastAsia" w:ascii="仿宋" w:hAnsi="仿宋" w:eastAsia="仿宋"/>
                <w:color w:val="auto"/>
                <w:sz w:val="24"/>
              </w:rPr>
              <w:t>1</w:t>
            </w:r>
          </w:p>
        </w:tc>
        <w:tc>
          <w:tcPr>
            <w:tcW w:w="1246"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短吸管-透明</w:t>
            </w:r>
          </w:p>
        </w:tc>
        <w:tc>
          <w:tcPr>
            <w:tcW w:w="2481"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4mm*160mm长</w:t>
            </w:r>
          </w:p>
        </w:tc>
        <w:tc>
          <w:tcPr>
            <w:tcW w:w="1200" w:type="dxa"/>
            <w:noWrap w:val="0"/>
            <w:vAlign w:val="center"/>
          </w:tcPr>
          <w:p>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1200万</w:t>
            </w:r>
          </w:p>
        </w:tc>
        <w:tc>
          <w:tcPr>
            <w:tcW w:w="2329"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甘肃传祁乳业有限公司</w:t>
            </w:r>
          </w:p>
          <w:p>
            <w:pPr>
              <w:jc w:val="center"/>
              <w:rPr>
                <w:rFonts w:hint="default" w:ascii="仿宋" w:hAnsi="仿宋" w:eastAsia="仿宋"/>
                <w:color w:val="auto"/>
                <w:sz w:val="21"/>
                <w:szCs w:val="21"/>
                <w:lang w:val="en-US" w:eastAsia="zh-CN"/>
              </w:rPr>
            </w:pPr>
            <w:r>
              <w:rPr>
                <w:rFonts w:hint="eastAsia" w:ascii="宋体" w:hAnsi="宋体" w:eastAsia="宋体" w:cs="宋体"/>
                <w:kern w:val="0"/>
                <w:sz w:val="21"/>
                <w:szCs w:val="21"/>
              </w:rPr>
              <w:t>甘肃省张掖市甘州区滨河新区滨河大道延伸段47号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2</w:t>
            </w:r>
          </w:p>
        </w:tc>
        <w:tc>
          <w:tcPr>
            <w:tcW w:w="1246"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2481"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4.2mm*131mm</w:t>
            </w:r>
          </w:p>
        </w:tc>
        <w:tc>
          <w:tcPr>
            <w:tcW w:w="1200" w:type="dxa"/>
            <w:noWrap w:val="0"/>
            <w:vAlign w:val="center"/>
          </w:tcPr>
          <w:p>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4000万</w:t>
            </w:r>
          </w:p>
        </w:tc>
        <w:tc>
          <w:tcPr>
            <w:tcW w:w="2329" w:type="dxa"/>
            <w:vMerge w:val="continue"/>
            <w:noWrap w:val="0"/>
            <w:vAlign w:val="center"/>
          </w:tcPr>
          <w:p>
            <w:pPr>
              <w:jc w:val="center"/>
              <w:rPr>
                <w:rFonts w:hint="default" w:ascii="仿宋" w:hAnsi="仿宋"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3</w:t>
            </w:r>
          </w:p>
        </w:tc>
        <w:tc>
          <w:tcPr>
            <w:tcW w:w="1246" w:type="dxa"/>
            <w:noWrap w:val="0"/>
            <w:vAlign w:val="top"/>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2481"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4.2mm*145mm</w:t>
            </w:r>
          </w:p>
        </w:tc>
        <w:tc>
          <w:tcPr>
            <w:tcW w:w="1200" w:type="dxa"/>
            <w:noWrap w:val="0"/>
            <w:vAlign w:val="center"/>
          </w:tcPr>
          <w:p>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4000万</w:t>
            </w:r>
          </w:p>
        </w:tc>
        <w:tc>
          <w:tcPr>
            <w:tcW w:w="2329" w:type="dxa"/>
            <w:vMerge w:val="continue"/>
            <w:noWrap w:val="0"/>
            <w:vAlign w:val="center"/>
          </w:tcPr>
          <w:p>
            <w:pPr>
              <w:jc w:val="center"/>
              <w:rPr>
                <w:rFonts w:hint="default" w:ascii="仿宋" w:hAnsi="仿宋"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4</w:t>
            </w:r>
          </w:p>
        </w:tc>
        <w:tc>
          <w:tcPr>
            <w:tcW w:w="1246"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2481"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4.2mm*175mm</w:t>
            </w:r>
          </w:p>
        </w:tc>
        <w:tc>
          <w:tcPr>
            <w:tcW w:w="1200" w:type="dxa"/>
            <w:noWrap w:val="0"/>
            <w:vAlign w:val="center"/>
          </w:tcPr>
          <w:p>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200万</w:t>
            </w:r>
          </w:p>
        </w:tc>
        <w:tc>
          <w:tcPr>
            <w:tcW w:w="2329" w:type="dxa"/>
            <w:vMerge w:val="continue"/>
            <w:noWrap w:val="0"/>
            <w:vAlign w:val="center"/>
          </w:tcPr>
          <w:p>
            <w:pPr>
              <w:jc w:val="center"/>
              <w:rPr>
                <w:rFonts w:hint="default" w:ascii="仿宋" w:hAnsi="仿宋"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6</w:t>
            </w:r>
          </w:p>
        </w:tc>
        <w:tc>
          <w:tcPr>
            <w:tcW w:w="1246"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2481"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8*80</w:t>
            </w:r>
          </w:p>
        </w:tc>
        <w:tc>
          <w:tcPr>
            <w:tcW w:w="1200" w:type="dxa"/>
            <w:noWrap w:val="0"/>
            <w:vAlign w:val="center"/>
          </w:tcPr>
          <w:p>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100万</w:t>
            </w:r>
          </w:p>
        </w:tc>
        <w:tc>
          <w:tcPr>
            <w:tcW w:w="232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甘肃传祁乳业有限公司</w:t>
            </w:r>
          </w:p>
          <w:p>
            <w:pPr>
              <w:rPr>
                <w:sz w:val="21"/>
                <w:szCs w:val="21"/>
              </w:rPr>
            </w:pPr>
            <w:r>
              <w:rPr>
                <w:rFonts w:hint="eastAsia" w:ascii="宋体" w:hAnsi="宋体" w:eastAsia="宋体" w:cs="宋体"/>
                <w:kern w:val="0"/>
                <w:sz w:val="21"/>
                <w:szCs w:val="21"/>
              </w:rPr>
              <w:t>甘肃省张掖市甘州区长安镇前进村</w:t>
            </w:r>
          </w:p>
          <w:p>
            <w:pPr>
              <w:rPr>
                <w:sz w:val="21"/>
                <w:szCs w:val="21"/>
              </w:rPr>
            </w:pPr>
          </w:p>
          <w:p>
            <w:pPr>
              <w:jc w:val="center"/>
              <w:rPr>
                <w:rFonts w:hint="default" w:ascii="仿宋" w:hAnsi="仿宋" w:eastAsia="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7</w:t>
            </w:r>
          </w:p>
        </w:tc>
        <w:tc>
          <w:tcPr>
            <w:tcW w:w="1246"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2481"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8*128   35丝</w:t>
            </w:r>
          </w:p>
        </w:tc>
        <w:tc>
          <w:tcPr>
            <w:tcW w:w="1200" w:type="dxa"/>
            <w:noWrap w:val="0"/>
            <w:vAlign w:val="center"/>
          </w:tcPr>
          <w:p>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500万</w:t>
            </w:r>
          </w:p>
        </w:tc>
        <w:tc>
          <w:tcPr>
            <w:tcW w:w="2329" w:type="dxa"/>
            <w:vMerge w:val="continue"/>
            <w:noWrap w:val="0"/>
            <w:vAlign w:val="center"/>
          </w:tcPr>
          <w:p>
            <w:pPr>
              <w:jc w:val="center"/>
              <w:rPr>
                <w:rFonts w:hint="default" w:ascii="仿宋" w:hAnsi="仿宋"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8</w:t>
            </w:r>
          </w:p>
        </w:tc>
        <w:tc>
          <w:tcPr>
            <w:tcW w:w="1246" w:type="dxa"/>
            <w:noWrap w:val="0"/>
            <w:vAlign w:val="center"/>
          </w:tcPr>
          <w:p>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2481" w:type="dxa"/>
            <w:noWrap w:val="0"/>
            <w:vAlign w:val="center"/>
          </w:tcPr>
          <w:p>
            <w:pPr>
              <w:widowControl/>
              <w:jc w:val="left"/>
              <w:rPr>
                <w:rFonts w:hint="default"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8*80 单个包装</w:t>
            </w:r>
          </w:p>
        </w:tc>
        <w:tc>
          <w:tcPr>
            <w:tcW w:w="1200" w:type="dxa"/>
            <w:noWrap w:val="0"/>
            <w:vAlign w:val="center"/>
          </w:tcPr>
          <w:p>
            <w:pPr>
              <w:spacing w:line="240" w:lineRule="auto"/>
              <w:jc w:val="center"/>
              <w:rPr>
                <w:rFonts w:hint="eastAsia" w:ascii="仿宋" w:hAnsi="仿宋" w:eastAsia="仿宋"/>
                <w:color w:val="auto"/>
                <w:sz w:val="24"/>
                <w:lang w:eastAsia="zh-CN"/>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100万</w:t>
            </w:r>
          </w:p>
        </w:tc>
        <w:tc>
          <w:tcPr>
            <w:tcW w:w="2329" w:type="dxa"/>
            <w:vMerge w:val="continue"/>
            <w:noWrap w:val="0"/>
            <w:vAlign w:val="center"/>
          </w:tcPr>
          <w:p>
            <w:pPr>
              <w:jc w:val="center"/>
              <w:rPr>
                <w:rFonts w:hint="default" w:ascii="仿宋" w:hAnsi="仿宋"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2" w:type="dxa"/>
            <w:noWrap w:val="0"/>
            <w:vAlign w:val="center"/>
          </w:tcPr>
          <w:p>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9</w:t>
            </w:r>
          </w:p>
        </w:tc>
        <w:tc>
          <w:tcPr>
            <w:tcW w:w="1246" w:type="dxa"/>
            <w:noWrap w:val="0"/>
            <w:vAlign w:val="center"/>
          </w:tcPr>
          <w:p>
            <w:pPr>
              <w:rPr>
                <w:rFonts w:hint="eastAsia" w:ascii="仿宋" w:hAnsi="仿宋" w:eastAsia="仿宋"/>
                <w:color w:val="auto"/>
                <w:sz w:val="24"/>
              </w:rPr>
            </w:pPr>
          </w:p>
        </w:tc>
        <w:tc>
          <w:tcPr>
            <w:tcW w:w="2481" w:type="dxa"/>
            <w:noWrap w:val="0"/>
            <w:vAlign w:val="center"/>
          </w:tcPr>
          <w:p>
            <w:pPr>
              <w:spacing w:line="240" w:lineRule="auto"/>
              <w:jc w:val="center"/>
              <w:rPr>
                <w:rFonts w:hint="eastAsia" w:ascii="仿宋" w:hAnsi="仿宋" w:eastAsia="仿宋"/>
                <w:color w:val="auto"/>
                <w:sz w:val="24"/>
                <w:highlight w:val="none"/>
              </w:rPr>
            </w:pPr>
          </w:p>
        </w:tc>
        <w:tc>
          <w:tcPr>
            <w:tcW w:w="1200" w:type="dxa"/>
            <w:noWrap w:val="0"/>
            <w:vAlign w:val="center"/>
          </w:tcPr>
          <w:p>
            <w:pPr>
              <w:spacing w:line="240" w:lineRule="auto"/>
              <w:jc w:val="center"/>
              <w:rPr>
                <w:rFonts w:hint="eastAsia" w:ascii="仿宋" w:hAnsi="仿宋" w:eastAsia="仿宋"/>
                <w:color w:val="auto"/>
                <w:sz w:val="24"/>
              </w:rPr>
            </w:pPr>
          </w:p>
        </w:tc>
        <w:tc>
          <w:tcPr>
            <w:tcW w:w="2561" w:type="dxa"/>
            <w:noWrap w:val="0"/>
            <w:vAlign w:val="center"/>
          </w:tcPr>
          <w:p>
            <w:pPr>
              <w:jc w:val="center"/>
              <w:rPr>
                <w:rFonts w:hint="default" w:ascii="仿宋" w:hAnsi="仿宋" w:eastAsia="仿宋"/>
                <w:color w:val="auto"/>
                <w:sz w:val="24"/>
                <w:lang w:val="en-US" w:eastAsia="zh-CN"/>
              </w:rPr>
            </w:pPr>
          </w:p>
        </w:tc>
        <w:tc>
          <w:tcPr>
            <w:tcW w:w="2329" w:type="dxa"/>
            <w:vMerge w:val="continue"/>
            <w:noWrap w:val="0"/>
            <w:vAlign w:val="center"/>
          </w:tcPr>
          <w:p>
            <w:pPr>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98" w:type="dxa"/>
            <w:gridSpan w:val="2"/>
            <w:tcBorders>
              <w:bottom w:val="single" w:color="auto" w:sz="4" w:space="0"/>
            </w:tcBorders>
            <w:noWrap w:val="0"/>
            <w:vAlign w:val="center"/>
          </w:tcPr>
          <w:p>
            <w:pPr>
              <w:spacing w:line="360" w:lineRule="auto"/>
              <w:jc w:val="center"/>
              <w:rPr>
                <w:rFonts w:hint="eastAsia" w:ascii="仿宋" w:hAnsi="仿宋" w:eastAsia="仿宋"/>
                <w:color w:val="auto"/>
                <w:sz w:val="24"/>
              </w:rPr>
            </w:pPr>
          </w:p>
        </w:tc>
        <w:tc>
          <w:tcPr>
            <w:tcW w:w="8571" w:type="dxa"/>
            <w:gridSpan w:val="4"/>
            <w:tcBorders>
              <w:bottom w:val="single" w:color="auto" w:sz="4" w:space="0"/>
            </w:tcBorders>
            <w:noWrap w:val="0"/>
            <w:vAlign w:val="center"/>
          </w:tcPr>
          <w:p>
            <w:pPr>
              <w:spacing w:line="360" w:lineRule="auto"/>
              <w:rPr>
                <w:rFonts w:hint="eastAsia" w:ascii="仿宋" w:hAnsi="仿宋" w:eastAsia="仿宋"/>
                <w:color w:val="auto"/>
                <w:sz w:val="24"/>
              </w:rPr>
            </w:pPr>
            <w:r>
              <w:rPr>
                <w:rFonts w:hint="eastAsia" w:ascii="仿宋" w:hAnsi="仿宋" w:eastAsia="仿宋"/>
                <w:color w:val="auto"/>
                <w:sz w:val="24"/>
              </w:rPr>
              <w:t>备注：1、投标人报价含运费及13%的税金；</w:t>
            </w:r>
          </w:p>
          <w:p>
            <w:pPr>
              <w:spacing w:line="360" w:lineRule="auto"/>
              <w:jc w:val="left"/>
              <w:rPr>
                <w:rFonts w:hint="eastAsia" w:ascii="仿宋" w:hAnsi="仿宋" w:eastAsia="仿宋"/>
                <w:color w:val="auto"/>
                <w:sz w:val="24"/>
              </w:rPr>
            </w:pPr>
            <w:r>
              <w:rPr>
                <w:rFonts w:hint="eastAsia" w:ascii="仿宋" w:hAnsi="仿宋" w:eastAsia="仿宋"/>
                <w:color w:val="auto"/>
                <w:sz w:val="24"/>
                <w:lang w:val="en-US" w:eastAsia="zh-CN"/>
              </w:rPr>
              <w:t xml:space="preserve">      </w:t>
            </w:r>
            <w:r>
              <w:rPr>
                <w:rFonts w:hint="eastAsia" w:ascii="仿宋" w:hAnsi="仿宋" w:eastAsia="仿宋"/>
                <w:color w:val="auto"/>
                <w:sz w:val="24"/>
              </w:rPr>
              <w:t>2、货物数量仅为计划数量，根据生产的实际需要，招标人以实际供货量进行结算。</w:t>
            </w:r>
          </w:p>
        </w:tc>
      </w:tr>
    </w:tbl>
    <w:p>
      <w:pPr>
        <w:numPr>
          <w:ilvl w:val="0"/>
          <w:numId w:val="1"/>
        </w:numPr>
        <w:tabs>
          <w:tab w:val="left" w:pos="1080"/>
          <w:tab w:val="clear" w:pos="480"/>
        </w:tabs>
        <w:spacing w:before="156" w:beforeLines="50" w:line="360" w:lineRule="auto"/>
        <w:ind w:left="482" w:firstLine="62"/>
        <w:jc w:val="left"/>
        <w:rPr>
          <w:rFonts w:hint="eastAsia" w:ascii="仿宋" w:hAnsi="仿宋" w:eastAsia="仿宋"/>
          <w:b/>
          <w:color w:val="auto"/>
          <w:sz w:val="24"/>
        </w:rPr>
      </w:pPr>
      <w:r>
        <w:rPr>
          <w:rFonts w:hint="eastAsia" w:ascii="仿宋" w:hAnsi="仿宋" w:eastAsia="仿宋"/>
          <w:b/>
          <w:color w:val="auto"/>
          <w:sz w:val="24"/>
        </w:rPr>
        <w:t>招标时间及要求：</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1、报名截止日期：20</w:t>
      </w:r>
      <w:r>
        <w:rPr>
          <w:rFonts w:hint="eastAsia" w:ascii="仿宋" w:hAnsi="仿宋" w:eastAsia="仿宋"/>
          <w:color w:val="auto"/>
          <w:sz w:val="24"/>
          <w:lang w:val="en-US" w:eastAsia="zh-CN"/>
        </w:rPr>
        <w:t>24</w:t>
      </w:r>
      <w:r>
        <w:rPr>
          <w:rFonts w:hint="eastAsia" w:ascii="仿宋" w:hAnsi="仿宋" w:eastAsia="仿宋"/>
          <w:color w:val="auto"/>
          <w:sz w:val="24"/>
        </w:rPr>
        <w:t>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22</w:t>
      </w:r>
      <w:r>
        <w:rPr>
          <w:rFonts w:hint="eastAsia" w:ascii="仿宋" w:hAnsi="仿宋" w:eastAsia="仿宋"/>
          <w:color w:val="auto"/>
          <w:sz w:val="24"/>
        </w:rPr>
        <w:t xml:space="preserve"> 日 17:30 时前；</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2、开标时间</w:t>
      </w:r>
      <w:r>
        <w:rPr>
          <w:rFonts w:hint="eastAsia" w:ascii="仿宋" w:hAnsi="仿宋" w:eastAsia="仿宋"/>
          <w:color w:val="auto"/>
          <w:sz w:val="24"/>
          <w:lang w:eastAsia="zh-CN"/>
        </w:rPr>
        <w:t>及方式</w:t>
      </w:r>
      <w:r>
        <w:rPr>
          <w:rFonts w:hint="eastAsia" w:ascii="仿宋" w:hAnsi="仿宋" w:eastAsia="仿宋"/>
          <w:color w:val="auto"/>
          <w:sz w:val="24"/>
        </w:rPr>
        <w:t>：20</w:t>
      </w:r>
      <w:r>
        <w:rPr>
          <w:rFonts w:hint="eastAsia" w:ascii="仿宋" w:hAnsi="仿宋" w:eastAsia="仿宋"/>
          <w:color w:val="auto"/>
          <w:sz w:val="24"/>
          <w:lang w:val="en-US" w:eastAsia="zh-CN"/>
        </w:rPr>
        <w:t>24</w:t>
      </w:r>
      <w:r>
        <w:rPr>
          <w:rFonts w:hint="eastAsia" w:ascii="仿宋" w:hAnsi="仿宋" w:eastAsia="仿宋"/>
          <w:color w:val="auto"/>
          <w:sz w:val="24"/>
        </w:rPr>
        <w:t>年</w:t>
      </w:r>
      <w:r>
        <w:rPr>
          <w:rFonts w:hint="eastAsia" w:ascii="仿宋" w:hAnsi="仿宋" w:eastAsia="仿宋"/>
          <w:color w:val="auto"/>
          <w:sz w:val="24"/>
          <w:lang w:val="en-US" w:eastAsia="zh-CN"/>
        </w:rPr>
        <w:t>3</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25</w:t>
      </w:r>
      <w:r>
        <w:rPr>
          <w:rFonts w:hint="eastAsia" w:ascii="仿宋" w:hAnsi="仿宋" w:eastAsia="仿宋"/>
          <w:color w:val="auto"/>
          <w:sz w:val="24"/>
          <w:highlight w:val="none"/>
        </w:rPr>
        <w:t xml:space="preserve">日 </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：00 时</w:t>
      </w:r>
      <w:r>
        <w:rPr>
          <w:rFonts w:hint="eastAsia" w:ascii="仿宋" w:hAnsi="仿宋" w:eastAsia="仿宋"/>
          <w:color w:val="auto"/>
          <w:sz w:val="24"/>
          <w:highlight w:val="none"/>
          <w:lang w:eastAsia="zh-CN"/>
        </w:rPr>
        <w:t>，现场开标。</w:t>
      </w:r>
      <w:r>
        <w:rPr>
          <w:rFonts w:hint="eastAsia" w:ascii="仿宋" w:hAnsi="仿宋" w:eastAsia="仿宋"/>
          <w:color w:val="auto"/>
          <w:sz w:val="24"/>
        </w:rPr>
        <w:t>（若有变化提前两天另行通知）；</w:t>
      </w:r>
    </w:p>
    <w:p>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3、投标和报价书一正二副，由投标人授权代表签字盖章；</w:t>
      </w:r>
    </w:p>
    <w:p>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4、投标人应按照附件报价书格式填报价格表；</w:t>
      </w:r>
    </w:p>
    <w:p>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5、</w:t>
      </w:r>
      <w:r>
        <w:rPr>
          <w:rFonts w:hint="eastAsia" w:ascii="仿宋" w:hAnsi="仿宋" w:eastAsia="仿宋"/>
          <w:b/>
          <w:color w:val="auto"/>
          <w:sz w:val="24"/>
          <w:szCs w:val="24"/>
          <w:u w:val="single"/>
        </w:rPr>
        <w:t>本次招标价格为“</w:t>
      </w:r>
      <w:r>
        <w:rPr>
          <w:rFonts w:hint="eastAsia" w:ascii="仿宋" w:hAnsi="仿宋" w:eastAsia="仿宋"/>
          <w:b/>
          <w:color w:val="auto"/>
          <w:sz w:val="24"/>
          <w:szCs w:val="24"/>
          <w:u w:val="single"/>
          <w:lang w:eastAsia="zh-CN"/>
        </w:rPr>
        <w:t>开</w:t>
      </w:r>
      <w:r>
        <w:rPr>
          <w:rFonts w:hint="eastAsia" w:ascii="仿宋" w:hAnsi="仿宋" w:eastAsia="仿宋"/>
          <w:b/>
          <w:color w:val="auto"/>
          <w:sz w:val="24"/>
          <w:szCs w:val="24"/>
          <w:u w:val="single"/>
        </w:rPr>
        <w:t>口价”，即中标后在合同有效期内</w:t>
      </w:r>
      <w:r>
        <w:rPr>
          <w:rFonts w:hint="eastAsia" w:ascii="仿宋" w:hAnsi="仿宋" w:eastAsia="仿宋"/>
          <w:b/>
          <w:color w:val="auto"/>
          <w:sz w:val="24"/>
          <w:szCs w:val="24"/>
          <w:u w:val="single"/>
          <w:lang w:eastAsia="zh-CN"/>
        </w:rPr>
        <w:t>当</w:t>
      </w:r>
      <w:r>
        <w:rPr>
          <w:rFonts w:hint="eastAsia" w:ascii="仿宋" w:hAnsi="仿宋" w:eastAsia="仿宋" w:cs="Times New Roman"/>
          <w:b/>
          <w:color w:val="auto"/>
          <w:sz w:val="24"/>
          <w:szCs w:val="24"/>
          <w:u w:val="single"/>
        </w:rPr>
        <w:t>市场材料</w:t>
      </w:r>
      <w:r>
        <w:rPr>
          <w:rFonts w:hint="eastAsia" w:ascii="仿宋" w:hAnsi="仿宋" w:eastAsia="仿宋" w:cs="Times New Roman"/>
          <w:b/>
          <w:color w:val="auto"/>
          <w:sz w:val="24"/>
          <w:szCs w:val="24"/>
          <w:u w:val="single"/>
          <w:lang w:eastAsia="zh-CN"/>
        </w:rPr>
        <w:t>价格</w:t>
      </w:r>
      <w:r>
        <w:rPr>
          <w:rFonts w:hint="eastAsia" w:ascii="仿宋" w:hAnsi="仿宋" w:eastAsia="仿宋" w:cs="Times New Roman"/>
          <w:b/>
          <w:color w:val="auto"/>
          <w:sz w:val="24"/>
          <w:szCs w:val="24"/>
          <w:u w:val="single"/>
        </w:rPr>
        <w:t>涨</w:t>
      </w:r>
      <w:r>
        <w:rPr>
          <w:rFonts w:hint="eastAsia" w:ascii="仿宋" w:hAnsi="仿宋" w:eastAsia="仿宋" w:cs="Times New Roman"/>
          <w:b/>
          <w:color w:val="auto"/>
          <w:sz w:val="24"/>
          <w:szCs w:val="24"/>
          <w:u w:val="single"/>
          <w:lang w:eastAsia="zh-CN"/>
        </w:rPr>
        <w:t>、跌</w:t>
      </w:r>
      <w:r>
        <w:rPr>
          <w:rFonts w:hint="eastAsia" w:ascii="仿宋" w:hAnsi="仿宋" w:eastAsia="仿宋" w:cs="Times New Roman"/>
          <w:b/>
          <w:color w:val="auto"/>
          <w:sz w:val="24"/>
          <w:szCs w:val="24"/>
          <w:u w:val="single"/>
        </w:rPr>
        <w:t>幅</w:t>
      </w:r>
      <w:r>
        <w:rPr>
          <w:rFonts w:hint="eastAsia" w:ascii="仿宋" w:hAnsi="仿宋" w:eastAsia="仿宋" w:cs="Times New Roman"/>
          <w:b/>
          <w:color w:val="auto"/>
          <w:sz w:val="24"/>
          <w:szCs w:val="24"/>
          <w:u w:val="single"/>
          <w:lang w:eastAsia="zh-CN"/>
        </w:rPr>
        <w:t>超出</w:t>
      </w:r>
      <w:r>
        <w:rPr>
          <w:rFonts w:hint="eastAsia" w:ascii="仿宋" w:hAnsi="仿宋" w:eastAsia="仿宋" w:cs="Times New Roman"/>
          <w:b/>
          <w:color w:val="auto"/>
          <w:sz w:val="24"/>
          <w:szCs w:val="24"/>
          <w:u w:val="single"/>
        </w:rPr>
        <w:t>10%时调整价格；</w:t>
      </w:r>
    </w:p>
    <w:p>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6、投标有效期：</w:t>
      </w:r>
      <w:r>
        <w:rPr>
          <w:rFonts w:hint="eastAsia" w:ascii="仿宋" w:hAnsi="仿宋" w:eastAsia="仿宋"/>
          <w:color w:val="auto"/>
          <w:sz w:val="24"/>
          <w:szCs w:val="24"/>
          <w:lang w:val="en-US" w:eastAsia="zh-CN"/>
        </w:rPr>
        <w:t>中标通知书发布之日前</w:t>
      </w:r>
      <w:r>
        <w:rPr>
          <w:rFonts w:hint="eastAsia" w:ascii="仿宋" w:hAnsi="仿宋" w:eastAsia="仿宋"/>
          <w:color w:val="auto"/>
          <w:sz w:val="24"/>
          <w:szCs w:val="24"/>
        </w:rPr>
        <w:t>；</w:t>
      </w:r>
    </w:p>
    <w:p>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7、合同有效期：</w:t>
      </w:r>
      <w:r>
        <w:rPr>
          <w:rFonts w:hint="eastAsia" w:ascii="仿宋" w:hAnsi="仿宋" w:eastAsia="仿宋"/>
          <w:color w:val="auto"/>
          <w:sz w:val="24"/>
          <w:szCs w:val="24"/>
          <w:lang w:val="en-US" w:eastAsia="zh-CN"/>
        </w:rPr>
        <w:t>一</w:t>
      </w:r>
      <w:r>
        <w:rPr>
          <w:rFonts w:hint="eastAsia" w:ascii="仿宋" w:hAnsi="仿宋" w:eastAsia="仿宋"/>
          <w:color w:val="auto"/>
          <w:sz w:val="24"/>
          <w:szCs w:val="24"/>
        </w:rPr>
        <w:t>年；</w:t>
      </w:r>
    </w:p>
    <w:p>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8、报名地点：</w:t>
      </w:r>
    </w:p>
    <w:p>
      <w:pPr>
        <w:spacing w:line="360" w:lineRule="auto"/>
        <w:ind w:firstLine="1080" w:firstLineChars="450"/>
        <w:rPr>
          <w:rFonts w:hint="eastAsia" w:ascii="宋体" w:hAnsi="宋体" w:eastAsia="宋体" w:cs="宋体"/>
          <w:kern w:val="0"/>
          <w:sz w:val="24"/>
          <w:szCs w:val="24"/>
        </w:rPr>
      </w:pPr>
      <w:r>
        <w:rPr>
          <w:rFonts w:hint="eastAsia" w:ascii="宋体" w:hAnsi="宋体" w:eastAsia="宋体" w:cs="宋体"/>
          <w:kern w:val="0"/>
          <w:sz w:val="24"/>
          <w:szCs w:val="24"/>
        </w:rPr>
        <w:t>甘肃省张掖市甘州区滨河新区滨河大道延伸段47号甘肃传祁乳业有限公司</w:t>
      </w:r>
    </w:p>
    <w:p>
      <w:pPr>
        <w:spacing w:line="360" w:lineRule="auto"/>
        <w:ind w:firstLine="1080" w:firstLineChars="450"/>
        <w:rPr>
          <w:rFonts w:hint="eastAsia" w:ascii="仿宋" w:hAnsi="仿宋" w:eastAsia="仿宋"/>
          <w:color w:val="auto"/>
          <w:sz w:val="24"/>
          <w:lang w:val="en-US" w:eastAsia="zh-CN"/>
        </w:rPr>
      </w:pPr>
      <w:r>
        <w:rPr>
          <w:rFonts w:hint="eastAsia" w:ascii="仿宋" w:hAnsi="仿宋" w:eastAsia="仿宋"/>
          <w:color w:val="auto"/>
          <w:sz w:val="24"/>
        </w:rPr>
        <w:t>联 系 人：</w:t>
      </w:r>
      <w:r>
        <w:rPr>
          <w:rFonts w:hint="eastAsia" w:ascii="仿宋" w:hAnsi="仿宋" w:eastAsia="仿宋"/>
          <w:color w:val="auto"/>
          <w:sz w:val="24"/>
          <w:lang w:val="en-US" w:eastAsia="zh-CN"/>
        </w:rPr>
        <w:t>李倩</w:t>
      </w:r>
    </w:p>
    <w:p>
      <w:pPr>
        <w:spacing w:line="360" w:lineRule="auto"/>
        <w:ind w:firstLine="1080" w:firstLineChars="450"/>
        <w:rPr>
          <w:rFonts w:hint="eastAsia" w:ascii="仿宋" w:hAnsi="仿宋" w:eastAsia="仿宋"/>
          <w:color w:val="auto"/>
          <w:sz w:val="24"/>
          <w:lang w:val="en-US" w:eastAsia="zh-CN"/>
        </w:rPr>
      </w:pPr>
      <w:r>
        <w:rPr>
          <w:rFonts w:hint="eastAsia" w:ascii="仿宋" w:hAnsi="仿宋" w:eastAsia="仿宋"/>
          <w:color w:val="auto"/>
          <w:sz w:val="24"/>
        </w:rPr>
        <w:t>电    话：</w:t>
      </w:r>
      <w:r>
        <w:rPr>
          <w:rFonts w:hint="eastAsia" w:ascii="仿宋" w:hAnsi="仿宋" w:eastAsia="仿宋"/>
          <w:color w:val="auto"/>
          <w:sz w:val="24"/>
          <w:lang w:val="en-US" w:eastAsia="zh-CN"/>
        </w:rPr>
        <w:t>13519364580</w:t>
      </w:r>
    </w:p>
    <w:p>
      <w:pPr>
        <w:spacing w:line="360" w:lineRule="auto"/>
        <w:ind w:firstLine="1080" w:firstLineChars="450"/>
        <w:rPr>
          <w:rFonts w:hint="eastAsia" w:ascii="仿宋" w:hAnsi="仿宋" w:eastAsia="仿宋"/>
          <w:b/>
          <w:bCs/>
          <w:color w:val="auto"/>
          <w:sz w:val="18"/>
          <w:lang w:val="en-US" w:eastAsia="zh-CN"/>
        </w:rPr>
      </w:pPr>
      <w:r>
        <w:rPr>
          <w:rFonts w:hint="eastAsia" w:ascii="仿宋" w:hAnsi="仿宋" w:eastAsia="仿宋"/>
          <w:color w:val="auto"/>
          <w:sz w:val="24"/>
          <w:lang w:val="en-US" w:eastAsia="zh-CN"/>
        </w:rPr>
        <w:t>邮   箱</w:t>
      </w:r>
      <w:r>
        <w:rPr>
          <w:rFonts w:hint="eastAsia" w:ascii="仿宋" w:hAnsi="仿宋" w:eastAsia="仿宋"/>
          <w:color w:val="auto"/>
          <w:sz w:val="24"/>
        </w:rPr>
        <w:t xml:space="preserve">: </w:t>
      </w:r>
      <w:r>
        <w:rPr>
          <w:rFonts w:hint="eastAsia" w:ascii="仿宋" w:hAnsi="仿宋" w:eastAsia="仿宋"/>
          <w:color w:val="auto"/>
          <w:sz w:val="24"/>
          <w:lang w:val="en-US" w:eastAsia="zh-CN"/>
        </w:rPr>
        <w:t>417376925@qq.com</w:t>
      </w:r>
    </w:p>
    <w:p>
      <w:pPr>
        <w:numPr>
          <w:ilvl w:val="0"/>
          <w:numId w:val="2"/>
        </w:numPr>
        <w:spacing w:line="360" w:lineRule="auto"/>
        <w:ind w:left="540" w:leftChars="0" w:firstLine="0" w:firstLineChars="0"/>
        <w:rPr>
          <w:rFonts w:hint="eastAsia" w:ascii="宋体" w:hAnsi="宋体" w:cs="宋体"/>
          <w:kern w:val="0"/>
          <w:sz w:val="24"/>
          <w:szCs w:val="24"/>
          <w:lang w:val="en-US" w:eastAsia="zh-CN"/>
        </w:rPr>
      </w:pPr>
      <w:r>
        <w:rPr>
          <w:rFonts w:hint="eastAsia" w:ascii="仿宋" w:hAnsi="仿宋" w:eastAsia="仿宋"/>
          <w:color w:val="auto"/>
          <w:sz w:val="24"/>
          <w:lang w:val="en-US" w:eastAsia="zh-CN"/>
        </w:rPr>
        <w:t>开标地点：</w:t>
      </w:r>
      <w:r>
        <w:rPr>
          <w:rFonts w:hint="eastAsia" w:ascii="宋体" w:hAnsi="宋体" w:eastAsia="宋体" w:cs="宋体"/>
          <w:kern w:val="0"/>
          <w:sz w:val="24"/>
          <w:szCs w:val="24"/>
        </w:rPr>
        <w:t>甘肃省张掖市甘州区</w:t>
      </w:r>
      <w:r>
        <w:rPr>
          <w:rFonts w:hint="eastAsia" w:ascii="宋体" w:hAnsi="宋体" w:cs="宋体"/>
          <w:kern w:val="0"/>
          <w:sz w:val="24"/>
          <w:szCs w:val="24"/>
          <w:lang w:val="en-US" w:eastAsia="zh-CN"/>
        </w:rPr>
        <w:t>前进村甘肃传祁乳业有限公司</w:t>
      </w:r>
    </w:p>
    <w:p>
      <w:pPr>
        <w:spacing w:line="360" w:lineRule="auto"/>
        <w:ind w:firstLine="1080" w:firstLineChars="450"/>
        <w:rPr>
          <w:rFonts w:hint="eastAsia" w:ascii="仿宋" w:hAnsi="仿宋" w:eastAsia="仿宋"/>
          <w:color w:val="auto"/>
          <w:sz w:val="24"/>
          <w:lang w:val="en-US" w:eastAsia="zh-CN"/>
        </w:rPr>
      </w:pPr>
      <w:r>
        <w:rPr>
          <w:rFonts w:hint="eastAsia" w:ascii="仿宋" w:hAnsi="仿宋" w:eastAsia="仿宋"/>
          <w:color w:val="auto"/>
          <w:sz w:val="24"/>
        </w:rPr>
        <w:t>联 系 人：</w:t>
      </w:r>
      <w:r>
        <w:rPr>
          <w:rFonts w:hint="eastAsia" w:ascii="仿宋" w:hAnsi="仿宋" w:eastAsia="仿宋"/>
          <w:color w:val="auto"/>
          <w:sz w:val="24"/>
          <w:lang w:val="en-US" w:eastAsia="zh-CN"/>
        </w:rPr>
        <w:t>李倩</w:t>
      </w:r>
    </w:p>
    <w:p>
      <w:pPr>
        <w:spacing w:line="360" w:lineRule="auto"/>
        <w:ind w:firstLine="1080" w:firstLineChars="450"/>
        <w:rPr>
          <w:rFonts w:hint="eastAsia" w:ascii="仿宋" w:hAnsi="仿宋" w:eastAsia="仿宋"/>
          <w:color w:val="auto"/>
          <w:sz w:val="24"/>
        </w:rPr>
      </w:pPr>
      <w:r>
        <w:rPr>
          <w:rFonts w:hint="eastAsia" w:ascii="仿宋" w:hAnsi="仿宋" w:eastAsia="仿宋"/>
          <w:color w:val="auto"/>
          <w:sz w:val="24"/>
        </w:rPr>
        <w:t>电    话：</w:t>
      </w:r>
      <w:r>
        <w:rPr>
          <w:rFonts w:hint="eastAsia" w:ascii="仿宋" w:hAnsi="仿宋" w:eastAsia="仿宋"/>
          <w:color w:val="auto"/>
          <w:sz w:val="24"/>
          <w:lang w:val="en-US" w:eastAsia="zh-CN"/>
        </w:rPr>
        <w:t>13519364580</w:t>
      </w:r>
      <w:r>
        <w:rPr>
          <w:rFonts w:hint="eastAsia" w:ascii="仿宋" w:hAnsi="仿宋" w:eastAsia="仿宋"/>
          <w:color w:val="auto"/>
          <w:sz w:val="24"/>
        </w:rPr>
        <w:t xml:space="preserve">  </w:t>
      </w:r>
    </w:p>
    <w:p>
      <w:pPr>
        <w:spacing w:line="360" w:lineRule="auto"/>
        <w:ind w:firstLine="1080" w:firstLineChars="450"/>
        <w:rPr>
          <w:rFonts w:hint="eastAsia" w:ascii="仿宋" w:hAnsi="仿宋" w:eastAsia="仿宋"/>
          <w:color w:val="auto"/>
          <w:sz w:val="24"/>
          <w:lang w:val="en-US" w:eastAsia="zh-CN"/>
        </w:rPr>
      </w:pPr>
      <w:r>
        <w:rPr>
          <w:rFonts w:hint="eastAsia" w:ascii="仿宋" w:hAnsi="仿宋" w:eastAsia="仿宋"/>
          <w:color w:val="auto"/>
          <w:sz w:val="24"/>
          <w:lang w:val="en-US" w:eastAsia="zh-CN"/>
        </w:rPr>
        <w:t>邮   箱</w:t>
      </w:r>
      <w:r>
        <w:rPr>
          <w:rFonts w:hint="eastAsia" w:ascii="仿宋" w:hAnsi="仿宋" w:eastAsia="仿宋"/>
          <w:color w:val="auto"/>
          <w:sz w:val="24"/>
        </w:rPr>
        <w:t xml:space="preserve">: </w:t>
      </w:r>
      <w:r>
        <w:rPr>
          <w:rFonts w:hint="eastAsia" w:ascii="仿宋" w:hAnsi="仿宋" w:eastAsia="仿宋"/>
          <w:color w:val="auto"/>
          <w:sz w:val="24"/>
          <w:lang w:val="en-US" w:eastAsia="zh-CN"/>
        </w:rPr>
        <w:fldChar w:fldCharType="begin"/>
      </w:r>
      <w:r>
        <w:rPr>
          <w:rFonts w:hint="eastAsia" w:ascii="仿宋" w:hAnsi="仿宋" w:eastAsia="仿宋"/>
          <w:color w:val="auto"/>
          <w:sz w:val="24"/>
          <w:lang w:val="en-US" w:eastAsia="zh-CN"/>
        </w:rPr>
        <w:instrText xml:space="preserve"> HYPERLINK "mailto:417376925@qq.com" </w:instrText>
      </w:r>
      <w:r>
        <w:rPr>
          <w:rFonts w:hint="eastAsia" w:ascii="仿宋" w:hAnsi="仿宋" w:eastAsia="仿宋"/>
          <w:color w:val="auto"/>
          <w:sz w:val="24"/>
          <w:lang w:val="en-US" w:eastAsia="zh-CN"/>
        </w:rPr>
        <w:fldChar w:fldCharType="separate"/>
      </w:r>
      <w:r>
        <w:rPr>
          <w:rStyle w:val="7"/>
          <w:rFonts w:hint="eastAsia" w:ascii="仿宋" w:hAnsi="仿宋" w:eastAsia="仿宋"/>
          <w:sz w:val="24"/>
          <w:lang w:val="en-US" w:eastAsia="zh-CN"/>
        </w:rPr>
        <w:t>417376925@qq.com</w:t>
      </w:r>
      <w:r>
        <w:rPr>
          <w:rFonts w:hint="eastAsia" w:ascii="仿宋" w:hAnsi="仿宋" w:eastAsia="仿宋"/>
          <w:color w:val="auto"/>
          <w:sz w:val="24"/>
          <w:lang w:val="en-US" w:eastAsia="zh-CN"/>
        </w:rPr>
        <w:fldChar w:fldCharType="end"/>
      </w:r>
    </w:p>
    <w:p>
      <w:pPr>
        <w:numPr>
          <w:ilvl w:val="0"/>
          <w:numId w:val="1"/>
        </w:numPr>
        <w:spacing w:before="156" w:beforeLines="50" w:line="360" w:lineRule="auto"/>
        <w:ind w:left="482" w:leftChars="0" w:firstLine="62" w:firstLineChars="0"/>
        <w:rPr>
          <w:rFonts w:hint="eastAsia" w:ascii="仿宋" w:hAnsi="仿宋" w:eastAsia="仿宋"/>
          <w:b/>
          <w:color w:val="auto"/>
          <w:sz w:val="24"/>
          <w:lang w:val="en-US" w:eastAsia="zh-CN"/>
        </w:rPr>
      </w:pPr>
      <w:r>
        <w:rPr>
          <w:rFonts w:hint="eastAsia" w:ascii="仿宋" w:hAnsi="仿宋" w:eastAsia="仿宋"/>
          <w:b/>
          <w:color w:val="auto"/>
          <w:sz w:val="24"/>
          <w:lang w:val="en-US" w:eastAsia="zh-CN"/>
        </w:rPr>
        <w:t>投标人资格要求</w:t>
      </w:r>
    </w:p>
    <w:p>
      <w:pPr>
        <w:numPr>
          <w:ilvl w:val="0"/>
          <w:numId w:val="0"/>
        </w:numPr>
        <w:spacing w:before="156" w:beforeLines="50" w:line="360" w:lineRule="auto"/>
        <w:ind w:left="544" w:leftChars="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1.满足《中华人民共和国政府采购法》第二十二条的规定；</w:t>
      </w:r>
    </w:p>
    <w:p>
      <w:pPr>
        <w:numPr>
          <w:ilvl w:val="0"/>
          <w:numId w:val="0"/>
        </w:numPr>
        <w:spacing w:before="156" w:beforeLines="50" w:line="360" w:lineRule="auto"/>
        <w:ind w:left="544" w:leftChars="0"/>
        <w:rPr>
          <w:rFonts w:hint="default" w:ascii="仿宋" w:hAnsi="仿宋" w:eastAsia="仿宋"/>
          <w:b w:val="0"/>
          <w:bCs/>
          <w:color w:val="auto"/>
          <w:sz w:val="24"/>
          <w:lang w:val="en-US" w:eastAsia="zh-CN"/>
        </w:rPr>
      </w:pPr>
      <w:r>
        <w:rPr>
          <w:rFonts w:hint="eastAsia" w:ascii="仿宋" w:hAnsi="仿宋" w:eastAsia="仿宋"/>
          <w:b w:val="0"/>
          <w:bCs/>
          <w:color w:val="auto"/>
          <w:sz w:val="24"/>
          <w:lang w:val="en-US" w:eastAsia="zh-CN"/>
        </w:rPr>
        <w:t>2</w:t>
      </w:r>
      <w:r>
        <w:rPr>
          <w:rFonts w:hint="default" w:ascii="仿宋" w:hAnsi="仿宋" w:eastAsia="仿宋"/>
          <w:b w:val="0"/>
          <w:bCs/>
          <w:color w:val="auto"/>
          <w:sz w:val="24"/>
          <w:lang w:val="en-US" w:eastAsia="zh-CN"/>
        </w:rPr>
        <w:t>.本项目的特定资格要求：</w:t>
      </w:r>
    </w:p>
    <w:p>
      <w:pPr>
        <w:numPr>
          <w:ilvl w:val="0"/>
          <w:numId w:val="0"/>
        </w:numPr>
        <w:spacing w:before="156" w:beforeLines="50" w:line="360" w:lineRule="auto"/>
        <w:ind w:firstLine="480" w:firstLineChars="200"/>
        <w:rPr>
          <w:rFonts w:hint="default" w:ascii="仿宋" w:hAnsi="仿宋" w:eastAsia="仿宋"/>
          <w:b w:val="0"/>
          <w:bCs/>
          <w:color w:val="auto"/>
          <w:sz w:val="24"/>
          <w:u w:val="none"/>
          <w:lang w:val="en-US" w:eastAsia="zh-CN"/>
        </w:rPr>
      </w:pPr>
      <w:r>
        <w:rPr>
          <w:rFonts w:hint="default" w:ascii="仿宋" w:hAnsi="仿宋" w:eastAsia="仿宋"/>
          <w:b w:val="0"/>
          <w:bCs/>
          <w:color w:val="auto"/>
          <w:sz w:val="24"/>
          <w:lang w:val="en-US" w:eastAsia="zh-CN"/>
        </w:rPr>
        <w:t xml:space="preserve">（1）供应商须为未被列入“信用中国”网（ </w:t>
      </w:r>
      <w:r>
        <w:rPr>
          <w:rFonts w:hint="default" w:ascii="仿宋" w:hAnsi="仿宋" w:eastAsia="仿宋"/>
          <w:b w:val="0"/>
          <w:bCs/>
          <w:color w:val="auto"/>
          <w:sz w:val="24"/>
          <w:lang w:val="en-US" w:eastAsia="zh-CN"/>
        </w:rPr>
        <w:fldChar w:fldCharType="begin"/>
      </w:r>
      <w:r>
        <w:rPr>
          <w:rFonts w:hint="default" w:ascii="仿宋" w:hAnsi="仿宋" w:eastAsia="仿宋"/>
          <w:b w:val="0"/>
          <w:bCs/>
          <w:color w:val="auto"/>
          <w:sz w:val="24"/>
          <w:lang w:val="en-US" w:eastAsia="zh-CN"/>
        </w:rPr>
        <w:instrText xml:space="preserve"> HYPERLINK "http://www.creditchina.gov.cn）" </w:instrText>
      </w:r>
      <w:r>
        <w:rPr>
          <w:rFonts w:hint="default" w:ascii="仿宋" w:hAnsi="仿宋" w:eastAsia="仿宋"/>
          <w:b w:val="0"/>
          <w:bCs/>
          <w:color w:val="auto"/>
          <w:sz w:val="24"/>
          <w:lang w:val="en-US" w:eastAsia="zh-CN"/>
        </w:rPr>
        <w:fldChar w:fldCharType="separate"/>
      </w:r>
      <w:r>
        <w:rPr>
          <w:rFonts w:hint="default" w:ascii="仿宋" w:hAnsi="仿宋" w:eastAsia="仿宋"/>
          <w:b w:val="0"/>
          <w:bCs/>
          <w:color w:val="auto"/>
          <w:sz w:val="24"/>
          <w:lang w:val="en-US" w:eastAsia="zh-CN"/>
        </w:rPr>
        <w:t>www.creditchina.gov.cn）</w:t>
      </w:r>
      <w:r>
        <w:rPr>
          <w:rFonts w:hint="default" w:ascii="仿宋" w:hAnsi="仿宋" w:eastAsia="仿宋"/>
          <w:b w:val="0"/>
          <w:bCs/>
          <w:color w:val="auto"/>
          <w:sz w:val="24"/>
          <w:lang w:val="en-US" w:eastAsia="zh-CN"/>
        </w:rPr>
        <w:fldChar w:fldCharType="end"/>
      </w:r>
      <w:r>
        <w:rPr>
          <w:rFonts w:hint="default" w:ascii="仿宋" w:hAnsi="仿宋" w:eastAsia="仿宋"/>
          <w:b w:val="0"/>
          <w:bCs/>
          <w:color w:val="auto"/>
          <w:sz w:val="24"/>
          <w:lang w:val="en-US" w:eastAsia="zh-CN"/>
        </w:rPr>
        <w:t xml:space="preserve">记录失信被执行人或重大税收违法案件当事人名单或政府采购严重违法失信行为”记录名单；不处于中国政府采购网（ </w:t>
      </w:r>
      <w:r>
        <w:rPr>
          <w:rFonts w:hint="default" w:ascii="仿宋" w:hAnsi="仿宋" w:eastAsia="仿宋"/>
          <w:b w:val="0"/>
          <w:bCs/>
          <w:color w:val="auto"/>
          <w:sz w:val="24"/>
          <w:lang w:val="en-US" w:eastAsia="zh-CN"/>
        </w:rPr>
        <w:fldChar w:fldCharType="begin"/>
      </w:r>
      <w:r>
        <w:rPr>
          <w:rFonts w:hint="default" w:ascii="仿宋" w:hAnsi="仿宋" w:eastAsia="仿宋"/>
          <w:b w:val="0"/>
          <w:bCs/>
          <w:color w:val="auto"/>
          <w:sz w:val="24"/>
          <w:lang w:val="en-US" w:eastAsia="zh-CN"/>
        </w:rPr>
        <w:instrText xml:space="preserve"> HYPERLINK "http://www.ccgp." </w:instrText>
      </w:r>
      <w:r>
        <w:rPr>
          <w:rFonts w:hint="default" w:ascii="仿宋" w:hAnsi="仿宋" w:eastAsia="仿宋"/>
          <w:b w:val="0"/>
          <w:bCs/>
          <w:color w:val="auto"/>
          <w:sz w:val="24"/>
          <w:lang w:val="en-US" w:eastAsia="zh-CN"/>
        </w:rPr>
        <w:fldChar w:fldCharType="separate"/>
      </w:r>
      <w:r>
        <w:rPr>
          <w:rFonts w:hint="default" w:ascii="仿宋" w:hAnsi="仿宋" w:eastAsia="仿宋"/>
          <w:b w:val="0"/>
          <w:bCs/>
          <w:color w:val="auto"/>
          <w:sz w:val="24"/>
          <w:lang w:val="en-US" w:eastAsia="zh-CN"/>
        </w:rPr>
        <w:t>www.ccgp.</w:t>
      </w:r>
      <w:r>
        <w:rPr>
          <w:rFonts w:hint="default" w:ascii="仿宋" w:hAnsi="仿宋" w:eastAsia="仿宋"/>
          <w:b w:val="0"/>
          <w:bCs/>
          <w:color w:val="auto"/>
          <w:sz w:val="24"/>
          <w:lang w:val="en-US" w:eastAsia="zh-CN"/>
        </w:rPr>
        <w:fldChar w:fldCharType="end"/>
      </w:r>
      <w:r>
        <w:rPr>
          <w:rFonts w:hint="default" w:ascii="仿宋" w:hAnsi="仿宋" w:eastAsia="仿宋"/>
          <w:b w:val="0"/>
          <w:bCs/>
          <w:color w:val="auto"/>
          <w:sz w:val="24"/>
          <w:lang w:val="en-US" w:eastAsia="zh-CN"/>
        </w:rPr>
        <w:t xml:space="preserve">gov.cn）政府采购严重违法失信行为信息记录”中的禁止参加政府采购活动期间；未被列入“信用甘肃”网站（ </w:t>
      </w:r>
      <w:r>
        <w:rPr>
          <w:rFonts w:hint="default" w:ascii="仿宋" w:hAnsi="仿宋" w:eastAsia="仿宋"/>
          <w:b w:val="0"/>
          <w:bCs/>
          <w:color w:val="auto"/>
          <w:sz w:val="24"/>
          <w:u w:val="none"/>
          <w:lang w:val="en-US" w:eastAsia="zh-CN"/>
        </w:rPr>
        <w:fldChar w:fldCharType="begin"/>
      </w:r>
      <w:r>
        <w:rPr>
          <w:rFonts w:hint="default" w:ascii="仿宋" w:hAnsi="仿宋" w:eastAsia="仿宋"/>
          <w:b w:val="0"/>
          <w:bCs/>
          <w:color w:val="auto"/>
          <w:sz w:val="24"/>
          <w:u w:val="none"/>
          <w:lang w:val="en-US" w:eastAsia="zh-CN"/>
        </w:rPr>
        <w:instrText xml:space="preserve"> HYPERLINK "http://www.gscredit.gov.cn）记录失信被执行人或财政性资金管理使用领域相关失信责任主体、统计领域严重失信企业及其有关人员等的方可参加本项目的投标。" </w:instrText>
      </w:r>
      <w:r>
        <w:rPr>
          <w:rFonts w:hint="default" w:ascii="仿宋" w:hAnsi="仿宋" w:eastAsia="仿宋"/>
          <w:b w:val="0"/>
          <w:bCs/>
          <w:color w:val="auto"/>
          <w:sz w:val="24"/>
          <w:u w:val="none"/>
          <w:lang w:val="en-US" w:eastAsia="zh-CN"/>
        </w:rPr>
        <w:fldChar w:fldCharType="separate"/>
      </w:r>
      <w:r>
        <w:rPr>
          <w:rStyle w:val="7"/>
          <w:rFonts w:hint="default" w:ascii="仿宋" w:hAnsi="仿宋" w:eastAsia="仿宋"/>
          <w:b w:val="0"/>
          <w:bCs/>
          <w:color w:val="auto"/>
          <w:sz w:val="24"/>
          <w:u w:val="none"/>
          <w:lang w:val="en-US" w:eastAsia="zh-CN"/>
        </w:rPr>
        <w:t>www.gscredit.gov.cn）记录失信被执行人或财政性资金管理使用领域相关失信责任主体、统计领域严重失信企业及其有关人员等的方可参加本项目的投标。</w:t>
      </w:r>
      <w:r>
        <w:rPr>
          <w:rFonts w:hint="default" w:ascii="仿宋" w:hAnsi="仿宋" w:eastAsia="仿宋"/>
          <w:b w:val="0"/>
          <w:bCs/>
          <w:color w:val="auto"/>
          <w:sz w:val="24"/>
          <w:u w:val="none"/>
          <w:lang w:val="en-US" w:eastAsia="zh-CN"/>
        </w:rPr>
        <w:fldChar w:fldCharType="end"/>
      </w:r>
    </w:p>
    <w:p>
      <w:pPr>
        <w:numPr>
          <w:ilvl w:val="0"/>
          <w:numId w:val="0"/>
        </w:numPr>
        <w:spacing w:before="156" w:beforeLines="50" w:line="360" w:lineRule="auto"/>
        <w:ind w:firstLine="480" w:firstLineChars="20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（2）投标人不得与采购人存在隶属关系或者其他利害关系。</w:t>
      </w:r>
    </w:p>
    <w:p>
      <w:pPr>
        <w:numPr>
          <w:ilvl w:val="0"/>
          <w:numId w:val="0"/>
        </w:numPr>
        <w:spacing w:before="156" w:beforeLines="50" w:line="360" w:lineRule="auto"/>
        <w:ind w:firstLine="480" w:firstLineChars="20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 xml:space="preserve">（3）单位负责人为同一人或者存在直接控股、管理关系的不同投标人，不得参加同一合同下的采购活动； </w:t>
      </w:r>
    </w:p>
    <w:p>
      <w:pPr>
        <w:numPr>
          <w:ilvl w:val="0"/>
          <w:numId w:val="0"/>
        </w:numPr>
        <w:spacing w:before="156" w:beforeLines="50" w:line="360" w:lineRule="auto"/>
        <w:ind w:firstLine="480" w:firstLineChars="20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pPr>
        <w:spacing w:before="156" w:beforeLines="50" w:line="360" w:lineRule="auto"/>
        <w:ind w:firstLine="542" w:firstLineChars="225"/>
        <w:rPr>
          <w:rFonts w:hint="eastAsia" w:ascii="仿宋" w:hAnsi="仿宋" w:eastAsia="仿宋"/>
          <w:color w:val="auto"/>
          <w:sz w:val="24"/>
          <w:lang w:eastAsia="zh-CN"/>
        </w:rPr>
      </w:pPr>
      <w:r>
        <w:rPr>
          <w:rFonts w:hint="eastAsia" w:ascii="仿宋" w:hAnsi="仿宋" w:eastAsia="仿宋"/>
          <w:b/>
          <w:color w:val="auto"/>
          <w:sz w:val="24"/>
          <w:lang w:val="en-US" w:eastAsia="zh-CN"/>
        </w:rPr>
        <w:t>五、</w:t>
      </w:r>
      <w:r>
        <w:rPr>
          <w:rFonts w:hint="eastAsia" w:ascii="仿宋" w:hAnsi="仿宋" w:eastAsia="仿宋"/>
          <w:b/>
          <w:bCs/>
          <w:color w:val="auto"/>
          <w:sz w:val="24"/>
        </w:rPr>
        <w:t>投标保证金</w:t>
      </w:r>
      <w:r>
        <w:rPr>
          <w:rFonts w:hint="eastAsia" w:ascii="仿宋" w:hAnsi="仿宋" w:eastAsia="仿宋"/>
          <w:b/>
          <w:bCs/>
          <w:color w:val="auto"/>
          <w:sz w:val="24"/>
          <w:lang w:eastAsia="zh-CN"/>
        </w:rPr>
        <w:t>：</w:t>
      </w:r>
    </w:p>
    <w:p>
      <w:pPr>
        <w:spacing w:before="156" w:beforeLines="50" w:line="360" w:lineRule="auto"/>
        <w:ind w:firstLine="540" w:firstLineChars="225"/>
        <w:rPr>
          <w:rFonts w:hint="eastAsia" w:ascii="仿宋" w:hAnsi="仿宋" w:eastAsia="仿宋" w:cs="Times New Roman"/>
          <w:color w:val="auto"/>
          <w:sz w:val="24"/>
        </w:rPr>
      </w:pPr>
      <w:r>
        <w:rPr>
          <w:rFonts w:hint="eastAsia" w:ascii="仿宋" w:hAnsi="仿宋" w:eastAsia="仿宋"/>
          <w:color w:val="auto"/>
          <w:sz w:val="24"/>
        </w:rPr>
        <w:t>1、投标人需于开标日之前，向招标人提交投标保证金壹万元（￥10000元），保</w:t>
      </w:r>
      <w:r>
        <w:rPr>
          <w:rFonts w:hint="eastAsia" w:ascii="仿宋" w:hAnsi="仿宋" w:eastAsia="仿宋" w:cs="Times New Roman"/>
          <w:color w:val="auto"/>
          <w:sz w:val="24"/>
        </w:rPr>
        <w:t>证金以电汇的方式提交至甘肃传祁乳业有限公司财务部，银行帐户信息如下：</w:t>
      </w:r>
    </w:p>
    <w:p>
      <w:pPr>
        <w:spacing w:line="360" w:lineRule="auto"/>
        <w:ind w:firstLine="540" w:firstLineChars="225"/>
        <w:rPr>
          <w:rFonts w:hint="eastAsia" w:ascii="仿宋" w:hAnsi="仿宋" w:eastAsia="仿宋" w:cs="Times New Roman"/>
          <w:color w:val="auto"/>
          <w:sz w:val="24"/>
        </w:rPr>
      </w:pPr>
      <w:r>
        <w:rPr>
          <w:rFonts w:hint="eastAsia" w:ascii="仿宋" w:hAnsi="仿宋" w:eastAsia="仿宋" w:cs="Times New Roman"/>
          <w:color w:val="auto"/>
          <w:sz w:val="24"/>
        </w:rPr>
        <w:t>公司名称：甘肃传祁乳业有限公司</w:t>
      </w:r>
    </w:p>
    <w:p>
      <w:pPr>
        <w:spacing w:line="360" w:lineRule="auto"/>
        <w:ind w:firstLine="540" w:firstLineChars="225"/>
        <w:rPr>
          <w:rFonts w:hint="eastAsia" w:ascii="仿宋" w:hAnsi="仿宋" w:eastAsia="仿宋" w:cs="Times New Roman"/>
          <w:color w:val="auto"/>
          <w:sz w:val="24"/>
        </w:rPr>
      </w:pPr>
      <w:r>
        <w:rPr>
          <w:rFonts w:hint="eastAsia" w:ascii="仿宋" w:hAnsi="仿宋" w:eastAsia="仿宋" w:cs="Times New Roman"/>
          <w:color w:val="auto"/>
          <w:sz w:val="24"/>
        </w:rPr>
        <w:t>开户银行：中国建设银行股份有限公司张掖分行营业室</w:t>
      </w:r>
    </w:p>
    <w:p>
      <w:pPr>
        <w:spacing w:line="360" w:lineRule="auto"/>
        <w:ind w:firstLine="540" w:firstLineChars="225"/>
        <w:rPr>
          <w:rFonts w:hint="eastAsia" w:ascii="仿宋" w:hAnsi="仿宋" w:eastAsia="仿宋"/>
          <w:color w:val="auto"/>
          <w:sz w:val="24"/>
        </w:rPr>
      </w:pPr>
      <w:r>
        <w:rPr>
          <w:rFonts w:hint="eastAsia" w:ascii="仿宋" w:hAnsi="仿宋" w:eastAsia="仿宋" w:cs="Times New Roman"/>
          <w:color w:val="auto"/>
          <w:sz w:val="24"/>
        </w:rPr>
        <w:t>开户账号：6205</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0165</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0102</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0000</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0950</w:t>
      </w:r>
    </w:p>
    <w:p>
      <w:pPr>
        <w:pStyle w:val="2"/>
        <w:rPr>
          <w:rFonts w:hint="eastAsia"/>
          <w:b/>
          <w:bCs/>
          <w:lang w:val="en-US" w:eastAsia="zh-CN"/>
        </w:rPr>
      </w:pPr>
    </w:p>
    <w:p>
      <w:pPr>
        <w:pStyle w:val="2"/>
        <w:rPr>
          <w:rFonts w:hint="eastAsia"/>
          <w:b/>
          <w:bCs/>
          <w:lang w:val="en-US" w:eastAsia="zh-CN"/>
        </w:rPr>
      </w:pPr>
      <w:r>
        <w:rPr>
          <w:rFonts w:hint="eastAsia"/>
          <w:b/>
          <w:bCs/>
          <w:lang w:val="en-US" w:eastAsia="zh-CN"/>
        </w:rPr>
        <w:t>附件：</w:t>
      </w:r>
    </w:p>
    <w:p>
      <w:pPr>
        <w:rPr>
          <w:rFonts w:hint="eastAsia" w:eastAsia="宋体"/>
          <w:lang w:eastAsia="zh-CN"/>
        </w:rPr>
      </w:pPr>
      <w:r>
        <w:rPr>
          <w:rFonts w:hint="eastAsia" w:eastAsia="宋体"/>
          <w:lang w:eastAsia="zh-CN"/>
        </w:rPr>
        <w:object>
          <v:shape id="_x0000_i1026" o:spt="75" type="#_x0000_t75" style="height:42.75pt;width:140.25pt;" o:ole="t" filled="f" o:preferrelative="t" stroked="f" coordsize="21600,21600">
            <v:fill on="f" focussize="0,0"/>
            <v:stroke on="f"/>
            <v:imagedata r:id="rId5" o:title=""/>
            <o:lock v:ext="edit" aspectratio="t"/>
            <w10:wrap type="none"/>
            <w10:anchorlock/>
          </v:shape>
          <o:OLEObject Type="Embed" ProgID="Package" ShapeID="_x0000_i1026"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18283"/>
    <w:multiLevelType w:val="singleLevel"/>
    <w:tmpl w:val="FAD18283"/>
    <w:lvl w:ilvl="0" w:tentative="0">
      <w:start w:val="9"/>
      <w:numFmt w:val="decimal"/>
      <w:suff w:val="nothing"/>
      <w:lvlText w:val="%1、"/>
      <w:lvlJc w:val="left"/>
      <w:pPr>
        <w:ind w:left="540" w:leftChars="0" w:firstLine="0" w:firstLineChars="0"/>
      </w:pPr>
    </w:lvl>
  </w:abstractNum>
  <w:abstractNum w:abstractNumId="1">
    <w:nsid w:val="0000000A"/>
    <w:multiLevelType w:val="multilevel"/>
    <w:tmpl w:val="0000000A"/>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GQ0MTQ2NjdlNDlhZGE5NGNiNGUzNjcxOWExYTMifQ=="/>
  </w:docVars>
  <w:rsids>
    <w:rsidRoot w:val="448F4437"/>
    <w:rsid w:val="0DE46363"/>
    <w:rsid w:val="1C597F1C"/>
    <w:rsid w:val="1C9A0C60"/>
    <w:rsid w:val="1CA605B0"/>
    <w:rsid w:val="25362E60"/>
    <w:rsid w:val="28AD1D1C"/>
    <w:rsid w:val="36631C6B"/>
    <w:rsid w:val="448F4437"/>
    <w:rsid w:val="47084895"/>
    <w:rsid w:val="571F0F7D"/>
    <w:rsid w:val="58136BF6"/>
    <w:rsid w:val="5DA40FF8"/>
    <w:rsid w:val="61595976"/>
    <w:rsid w:val="63BE65AF"/>
    <w:rsid w:val="7EA1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20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qFormat/>
    <w:uiPriority w:val="0"/>
    <w:rPr>
      <w:rFonts w:ascii="宋体" w:hAnsi="Courier New" w:eastAsia="宋体" w:cs="Times New Roman"/>
      <w:szCs w:val="20"/>
    </w:rPr>
  </w:style>
  <w:style w:type="character" w:styleId="7">
    <w:name w:val="Hyperlink"/>
    <w:basedOn w:val="6"/>
    <w:qFormat/>
    <w:uiPriority w:val="0"/>
    <w:rPr>
      <w:rFonts w:ascii="Calibri" w:hAnsi="Calibri" w:eastAsia="宋体" w:cs="Times New Roman"/>
      <w:color w:val="136EC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2024-03-12T09:20:00Z</dcterms:created>
  <dc:creator>悦</dc:creator>
  <cp:lastModifiedBy>悦</cp:lastModifiedBy>
  <dcterms:modified xsi:type="dcterms:W3CDTF">2024-03-12T09:50:12Z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1E9906D6B4E14B6096B0D58E57105435_11</vt:lpwstr>
  </property>
</Properties>
</file>